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40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</w:t>
            </w:r>
            <w:proofErr w:type="gramStart"/>
            <w:r w:rsidR="00B930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Б</w:t>
            </w:r>
            <w:proofErr w:type="gramEnd"/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22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145"/>
              <w:gridCol w:w="613"/>
              <w:gridCol w:w="661"/>
            </w:tblGrid>
            <w:tr w:rsidR="008E2C4D" w:rsidRPr="00DA60ED" w:rsidTr="008E2C4D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 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 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24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120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1700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125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130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450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135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140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150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170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190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Воздуховод "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Флекс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" (90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мкр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)  3м 200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Соединитель  "ФЛЕКС" d 110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Соединитель  "ФЛЕКС" d 115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Соединитель  "ФЛЕКС" d 120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Соединитель  "ФЛЕКС" d 125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Соединитель "ФЛЕКС"  d 150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 80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100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110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115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120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125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130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 "ФЛЕКС"  d 140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Площадка торцевая "ФЛЕКС"   d 150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70х90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90х110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100х120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110х130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2000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120х140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1500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130х150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140х160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150х170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Хомут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Tork</w:t>
                  </w:r>
                  <w:proofErr w:type="spellEnd"/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 Д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160х180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Заглушка 1/2 г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Муфта 1/2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Тройник 1/2 г/г/г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Уголок 1/2 ш/ш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Ниппель 3/4 ш/ш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Valtec</w:t>
                  </w:r>
                  <w:proofErr w:type="spell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Тройник 1/2 ш/ш/ш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Уголок 1/2 г/г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7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Ниппель 1 1/4 ш/ш ЛАТ LEXLINE 32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Ниппель 1 ш/ш ЛАТ LEXLINE 25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Ниппель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перех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1/2-3/4 ш/ш ЛАТ LEXLINE 15-20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Переходник 1/2-3/4 ш/г </w:t>
                  </w:r>
                  <w:proofErr w:type="gram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ЛАТ</w:t>
                  </w:r>
                  <w:proofErr w:type="gram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LEXLINE 15-20 (Украина)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Уголок 1/2 г/ш  с ограничением VERTUM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Ниппель 1/2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700</w:t>
                  </w:r>
                </w:p>
              </w:tc>
            </w:tr>
            <w:tr w:rsidR="008E2C4D" w:rsidRPr="00DA60ED" w:rsidTr="008E2C4D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Уголок 1/2 г/ш LTM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Лента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фум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"ФЛЕКС" для воды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Лента </w:t>
                  </w:r>
                  <w:proofErr w:type="spellStart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фум</w:t>
                  </w:r>
                  <w:proofErr w:type="spellEnd"/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 xml:space="preserve"> "ФЛЕКС" для газа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Лен сантехнический 100г.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Лен сантехнический 20г.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Лен сантехнический 50г.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0,3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0,3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0,4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0,4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0,5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0,5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0,6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0,6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0,8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0,8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1,0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1,0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8E2C4D" w:rsidRPr="00DA60ED" w:rsidTr="008E2C4D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A60ED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Подводка вода АКВАТЕХНИКА 1,5 г/ш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C4D" w:rsidRPr="00DA60ED" w:rsidRDefault="008E2C4D" w:rsidP="008E2C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0ED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 xml:space="preserve">Иные требования и характеристики к Товарам указаны в </w:t>
            </w:r>
            <w:r w:rsidRPr="0064210C">
              <w:rPr>
                <w:rFonts w:ascii="Arial" w:hAnsi="Arial" w:cs="Arial"/>
                <w:sz w:val="24"/>
                <w:szCs w:val="24"/>
              </w:rPr>
              <w:lastRenderedPageBreak/>
              <w:t>проекте Договора.</w:t>
            </w:r>
          </w:p>
        </w:tc>
      </w:tr>
      <w:tr w:rsidR="008E2C4D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D" w:rsidRPr="000B5E90" w:rsidRDefault="008E2C4D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D" w:rsidRPr="000B5E90" w:rsidRDefault="008E2C4D" w:rsidP="001F21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 w:rsidR="001F21E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EC" w:rsidRDefault="001F21EC" w:rsidP="001F21E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785 653 (семьсот восемьдесят пять тысяч шестьсот пятьдесят три) рубля, 45 копеек с учетом НДС 18%.</w:t>
            </w:r>
          </w:p>
          <w:p w:rsidR="008E2C4D" w:rsidRPr="00B70BD6" w:rsidRDefault="008E2C4D" w:rsidP="008E2C4D">
            <w:pPr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E2C4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D05C5">
        <w:rPr>
          <w:rFonts w:ascii="Arial" w:hAnsi="Arial" w:cs="Arial"/>
        </w:rPr>
        <w:t>15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D05C5">
        <w:rPr>
          <w:rFonts w:ascii="Arial" w:hAnsi="Arial" w:cs="Arial"/>
        </w:rPr>
        <w:t>15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E07169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 w:rsidR="00E07169"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8E2C4D">
        <w:rPr>
          <w:rFonts w:ascii="Arial" w:hAnsi="Arial" w:cs="Arial"/>
        </w:rPr>
        <w:t>7 (семи)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</w:t>
      </w:r>
      <w:r w:rsidR="00100FAE">
        <w:rPr>
          <w:rFonts w:ascii="Arial" w:hAnsi="Arial" w:cs="Arial"/>
        </w:rPr>
        <w:t xml:space="preserve">до </w:t>
      </w:r>
      <w:r w:rsidR="00E07169">
        <w:rPr>
          <w:rFonts w:ascii="Arial" w:hAnsi="Arial" w:cs="Arial"/>
        </w:rPr>
        <w:t xml:space="preserve">склада Покупателя по адресу: г. Оренбург, ул. </w:t>
      </w:r>
      <w:proofErr w:type="spellStart"/>
      <w:r w:rsidR="00E07169">
        <w:rPr>
          <w:rFonts w:ascii="Arial" w:hAnsi="Arial" w:cs="Arial"/>
        </w:rPr>
        <w:t>Донгузская</w:t>
      </w:r>
      <w:proofErr w:type="spellEnd"/>
      <w:r w:rsidR="00E07169">
        <w:rPr>
          <w:rFonts w:ascii="Arial" w:hAnsi="Arial" w:cs="Arial"/>
        </w:rPr>
        <w:t>, 2 Б</w:t>
      </w:r>
      <w:r>
        <w:rPr>
          <w:rFonts w:ascii="Arial" w:hAnsi="Arial" w:cs="Arial"/>
        </w:rPr>
        <w:t>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</w:t>
      </w:r>
      <w:r w:rsidR="001F21EC">
        <w:rPr>
          <w:rFonts w:ascii="Arial" w:hAnsi="Arial" w:cs="Arial"/>
        </w:rPr>
        <w:t xml:space="preserve">емка товара оформляется товарной </w:t>
      </w:r>
      <w:r w:rsidRPr="000B5E90">
        <w:rPr>
          <w:rFonts w:ascii="Arial" w:hAnsi="Arial" w:cs="Arial"/>
        </w:rPr>
        <w:t>накладной</w:t>
      </w:r>
      <w:r w:rsidR="001F21EC">
        <w:rPr>
          <w:rFonts w:ascii="Arial" w:hAnsi="Arial" w:cs="Arial"/>
        </w:rPr>
        <w:t xml:space="preserve"> (ТОРГ-12)</w:t>
      </w:r>
      <w:bookmarkStart w:id="0" w:name="_GoBack"/>
      <w:bookmarkEnd w:id="0"/>
      <w:r w:rsidRPr="000B5E90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3436A" w:rsidRPr="000B5E90" w:rsidRDefault="00E15CBA" w:rsidP="00E3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E3436A"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 w:rsidR="00E3436A">
        <w:rPr>
          <w:rFonts w:ascii="Arial" w:hAnsi="Arial" w:cs="Arial"/>
        </w:rPr>
        <w:t xml:space="preserve"> получения товара у Поставщика и </w:t>
      </w:r>
      <w:r w:rsidR="00E3436A" w:rsidRPr="00AE71BD">
        <w:rPr>
          <w:rFonts w:ascii="Arial" w:hAnsi="Arial" w:cs="Arial"/>
        </w:rPr>
        <w:t>подписания товарной накладной, как это оговорено в пункте 4.</w:t>
      </w:r>
      <w:r w:rsidR="00E3436A">
        <w:rPr>
          <w:rFonts w:ascii="Arial" w:hAnsi="Arial" w:cs="Arial"/>
        </w:rPr>
        <w:t xml:space="preserve">3 </w:t>
      </w:r>
      <w:r w:rsidR="00F75463">
        <w:rPr>
          <w:rFonts w:ascii="Arial" w:hAnsi="Arial" w:cs="Arial"/>
        </w:rPr>
        <w:t>настоящего договора.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F75463" w:rsidRDefault="00F75463" w:rsidP="00F75463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8E2C4D" w:rsidRDefault="008E2C4D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5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6662"/>
        <w:gridCol w:w="613"/>
        <w:gridCol w:w="661"/>
        <w:gridCol w:w="1104"/>
        <w:gridCol w:w="1580"/>
      </w:tblGrid>
      <w:tr w:rsidR="008E2C4D" w:rsidRPr="008E2C4D" w:rsidTr="00C7558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C7558E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 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8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 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0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0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9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8E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</w:t>
            </w:r>
            <w:r>
              <w:rPr>
                <w:rFonts w:ascii="Arial CYR" w:hAnsi="Arial CYR" w:cs="Arial CYR"/>
                <w:sz w:val="20"/>
                <w:szCs w:val="20"/>
              </w:rPr>
              <w:t>3.162.051.воздуховод обеспечива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190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8E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C7558E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Воздуховод "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Флекс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" (90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>)  3м 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полужесткий гофрированный из алюминиевой фольги тип ВГ.723.162.001-В.Г.723.162.051.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воздуховод обеспечивает отвод от газового оборудования газов (воздуха) со следующими параметрами: Температура - до 350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°С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, Давление до 1,0 кПа, Разряжение до 1,0 кПа, Класс плотности воздуховода - "П" по СНиП 2.04.05-91. В сжатом состоянии не более 1 м, общая длина при растяжении - 3 м.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Соединитель  "ФЛЕКС" d 110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соединения воздуховодов между собой для достижения необходимой длины.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Соединитель  "ФЛЕКС" d 115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соединения воздуховодов между собой для достижения необходимой длины.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Соединитель  "ФЛЕКС" d 120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соединения воздуховодов между собой для достижения необходимой длины.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Соединитель  "ФЛЕКС" d 125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соединения воздуховодов между собой для достижения необходимой длины.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Соединитель "ФЛЕКС"  d 150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соединения воздуховодов между собой для достижения необходимой длины.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 80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100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110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115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8E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8E" w:rsidRPr="008E2C4D" w:rsidRDefault="00C7558E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1D05C5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120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125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130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 "ФЛЕКС"  d 140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Площадка торцевая "ФЛЕКС"   d 150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предназначена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крепления воздуховода круглого сечения к каналу дымохода от газового оборудования различных типов (котлы, водонагреватели и т.п.). Высокопрочное невыгорающее италья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t>ское порошковое покрытие ARSONSISI. Срок службы не менее 20 лет.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70х90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 90х110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100х120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110х130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120х140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130х150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C5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1D05C5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140х160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150х170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 xml:space="preserve"> 160х180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предназначен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 xml:space="preserve"> для плотного крепления воздуховода на площадке торцевой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Заглушка 1/2 г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Муфта 1/2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Тройник 1/2 г/г/г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Уголок 1/2 ш/ш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Ниппель 3/4 ш/ш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Valtec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15527-2004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Тройник 1/2 ш/ш/ш VERTUM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10.2.006-91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Уголок 1/2 г/г VERTUM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10.2.006-91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Ниппель 1 1/4 ш/ш ЛАТ LEXLINE 32 (Украина)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ТУ У 27.4-32570408-002:2005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Ниппель 1 ш/ш ЛАТ LEXLINE 25 (Украина)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ТУ У 27.4-32570408-002:2005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Ниппель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перех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 1/2-3/4 ш/ш ЛАТ LEXLINE 15-20 (Украина)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ТУ У 27.4-32570408-002:2005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Переходник 1/2-3/4 ш/г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ЛАТ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LEXLINE 15-20 (Украина)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ТУ У 27.4-32570408-002:2005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Уголок 1/2 г/ш  с ограничением VERTUM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10.2.006-91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Ниппель 1/2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Уголок 1/2 г/ш LTM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ГОСТ 21863-78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Лента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фум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 "ФЛЕКС" для воды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для воды (20мм*0.1мм*10м)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 xml:space="preserve">Лента </w:t>
            </w:r>
            <w:proofErr w:type="spellStart"/>
            <w:r w:rsidRPr="008E2C4D">
              <w:rPr>
                <w:rFonts w:ascii="Arial" w:hAnsi="Arial" w:cs="Arial"/>
                <w:sz w:val="20"/>
                <w:szCs w:val="20"/>
              </w:rPr>
              <w:t>фум</w:t>
            </w:r>
            <w:proofErr w:type="spellEnd"/>
            <w:r w:rsidRPr="008E2C4D">
              <w:rPr>
                <w:rFonts w:ascii="Arial" w:hAnsi="Arial" w:cs="Arial"/>
                <w:sz w:val="20"/>
                <w:szCs w:val="20"/>
              </w:rPr>
              <w:t xml:space="preserve"> "ФЛЕКС" для газа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для газа (20мм*0.1мм*10м)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Лен сантехнический 100г.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100 грамм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Лен сантехнический 20г.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20 грамм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Лен сантехнический 50г.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50 грамм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C5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1D05C5">
        <w:trPr>
          <w:trHeight w:val="2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0,3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0,3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0,4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1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0,4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C5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1D05C5">
        <w:trPr>
          <w:trHeight w:val="1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0,5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0,5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0,6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0,6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C5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1D05C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0,8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0,8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1,0 г/г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1D05C5">
        <w:trPr>
          <w:trHeight w:val="2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1,0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C5" w:rsidRPr="008E2C4D" w:rsidTr="004C6EA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C4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C4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C5" w:rsidRPr="008E2C4D" w:rsidRDefault="001D05C5" w:rsidP="004C6E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E2C4D" w:rsidRPr="008E2C4D" w:rsidTr="00C7558E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Подводка вода АКВАТЕХНИКА 1,5 г/ш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E2C4D">
              <w:rPr>
                <w:rFonts w:ascii="Arial CYR" w:hAnsi="Arial CYR" w:cs="Arial CYR"/>
                <w:sz w:val="20"/>
                <w:szCs w:val="20"/>
              </w:rPr>
              <w:t>Внутренний диаметр шланга 8,5мм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Наружный диаметр шланга 12,5мм +- 0,5мм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Внутренний диаметр ниппеля 6,2 мм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Рабочее давление 20 атмосфер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Рабочая температура 95 ° C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Поток (3 кг/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gramStart"/>
            <w:r w:rsidRPr="008E2C4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E2C4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 36 л /мин.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Радиус кривизны 65 мм (</w:t>
            </w:r>
            <w:proofErr w:type="spellStart"/>
            <w:r w:rsidRPr="008E2C4D">
              <w:rPr>
                <w:rFonts w:ascii="Arial CYR" w:hAnsi="Arial CYR" w:cs="Arial CYR"/>
                <w:sz w:val="20"/>
                <w:szCs w:val="20"/>
              </w:rPr>
              <w:t>min</w:t>
            </w:r>
            <w:proofErr w:type="spellEnd"/>
            <w:r w:rsidRPr="008E2C4D">
              <w:rPr>
                <w:rFonts w:ascii="Arial CYR" w:hAnsi="Arial CYR" w:cs="Arial CYR"/>
                <w:sz w:val="20"/>
                <w:szCs w:val="20"/>
              </w:rPr>
              <w:t>)</w:t>
            </w:r>
            <w:r w:rsidRPr="008E2C4D">
              <w:rPr>
                <w:rFonts w:ascii="Arial CYR" w:hAnsi="Arial CYR" w:cs="Arial CYR"/>
                <w:sz w:val="20"/>
                <w:szCs w:val="20"/>
              </w:rPr>
              <w:br/>
              <w:t>Концевая арматура затягивается с усилием не более 0.4 НМ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C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4D" w:rsidRPr="008E2C4D" w:rsidRDefault="001D05C5" w:rsidP="008E2C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 учета</w:t>
            </w: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НДС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4D" w:rsidRPr="008E2C4D" w:rsidRDefault="001D05C5" w:rsidP="008E2C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C4D" w:rsidRPr="008E2C4D" w:rsidTr="00C7558E">
        <w:trPr>
          <w:trHeight w:val="255"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4D" w:rsidRPr="008E2C4D" w:rsidRDefault="001D05C5" w:rsidP="008E2C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169"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(или НДС не облагается)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4D" w:rsidRPr="008E2C4D" w:rsidRDefault="008E2C4D" w:rsidP="008E2C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E2C4D" w:rsidRDefault="008E2C4D" w:rsidP="00E15CBA">
      <w:pPr>
        <w:pStyle w:val="ac"/>
        <w:rPr>
          <w:rFonts w:ascii="Arial" w:hAnsi="Arial" w:cs="Arial"/>
          <w:b w:val="0"/>
          <w:i w:val="0"/>
        </w:rPr>
      </w:pPr>
    </w:p>
    <w:p w:rsidR="008E2C4D" w:rsidRDefault="008E2C4D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1D05C5" w:rsidRDefault="001D05C5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80" w:rsidRDefault="002F4980">
      <w:r>
        <w:separator/>
      </w:r>
    </w:p>
  </w:endnote>
  <w:endnote w:type="continuationSeparator" w:id="0">
    <w:p w:rsidR="002F4980" w:rsidRDefault="002F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80" w:rsidRDefault="002F4980">
      <w:r>
        <w:separator/>
      </w:r>
    </w:p>
  </w:footnote>
  <w:footnote w:type="continuationSeparator" w:id="0">
    <w:p w:rsidR="002F4980" w:rsidRDefault="002F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1D05C5"/>
    <w:rsid w:val="001F21EC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980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58E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BCCD-EDB1-45A1-9E49-48B4414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69</cp:revision>
  <cp:lastPrinted>2012-05-15T10:23:00Z</cp:lastPrinted>
  <dcterms:created xsi:type="dcterms:W3CDTF">2012-03-26T14:13:00Z</dcterms:created>
  <dcterms:modified xsi:type="dcterms:W3CDTF">2012-05-21T08:10:00Z</dcterms:modified>
</cp:coreProperties>
</file>