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B2677F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43B19">
        <w:rPr>
          <w:rStyle w:val="FontStyle39"/>
          <w:rFonts w:ascii="Arial" w:hAnsi="Arial" w:cs="Arial"/>
          <w:sz w:val="24"/>
          <w:szCs w:val="24"/>
        </w:rPr>
        <w:t>5</w:t>
      </w:r>
      <w:r w:rsidR="00B2677F">
        <w:rPr>
          <w:rStyle w:val="FontStyle39"/>
          <w:rFonts w:ascii="Arial" w:hAnsi="Arial" w:cs="Arial"/>
          <w:sz w:val="24"/>
          <w:szCs w:val="24"/>
        </w:rPr>
        <w:t>7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B2677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B2677F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Покупателем со склада Поставщика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B267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51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434"/>
              <w:gridCol w:w="2977"/>
              <w:gridCol w:w="680"/>
              <w:gridCol w:w="680"/>
            </w:tblGrid>
            <w:tr w:rsidR="00B2677F" w:rsidRPr="00B2677F" w:rsidTr="00B2677F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Характеристика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B2677F" w:rsidRPr="00B2677F" w:rsidTr="00B2677F">
              <w:trPr>
                <w:trHeight w:val="25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Счетчик газа СГБ G4-1 "Сигнал" (левый -20)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Выпускаются в левом и правом исполнениях: мембраны EFFBE (Франция), температура окружающей и измеряемой среды от -40 до +60, максимальный расход газа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6 м3/ч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Номинальный  расход газа - 4 м3/ч, 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модификации с различными резьбовыми соединениями (М33*1,5, G11/4,  М30*2, G1) фильтрующий экран внутри счетчика, новый счетчик СГБ-G4-1 «Сигнал» взаимозаменяем с предыдущей моделью счетчика с боковым подводом газа СГБ-G4-1</w:t>
                  </w:r>
                  <w:proofErr w:type="gram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ежповерочный</w:t>
                  </w:r>
                  <w:proofErr w:type="spell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 интервал 10 лет, гарантийный срок 36 месяцев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984</w:t>
                  </w:r>
                </w:p>
              </w:tc>
            </w:tr>
            <w:tr w:rsidR="00B2677F" w:rsidRPr="00B2677F" w:rsidTr="00B2677F">
              <w:trPr>
                <w:trHeight w:val="25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Счетчик газа СГБ G4-1 "Сигнал" (правый -22)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Выпускаются в левом и правом исполнениях: мембраны EFFBE (Франция), температура окружающей и измеряемой среды от -40 до +60, 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аксимальный расход газа - 6 м3/ч, н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оминальный  расход газа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 4 м3/ч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 модификации с различными резьбовыми соединениями (М33*1,5, G11/4,  М30*2, G1) фильтрующий экран внутри счетчика, новый счетчик СГБ-G4-1 «Сигнал» взаимозаменяем с предыдущей моделью счетчика с боковым подводом газа СГБ-G4-1</w:t>
                  </w:r>
                  <w:proofErr w:type="gram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ежповерочный интервал 10 лет, гарантийный срок 36 месяцев 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872</w:t>
                  </w:r>
                </w:p>
              </w:tc>
            </w:tr>
            <w:tr w:rsidR="00B2677F" w:rsidRPr="00B2677F" w:rsidTr="00B2677F">
              <w:trPr>
                <w:trHeight w:val="25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Горелка газовая АГУ-П-16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АГУ-П-16 – горелка номинальной мощностью 16 кВт. Вид топлива Природный газ по  ГОСТ 5542-87, Номинальное давление природного газа  на входе в котел, 1,3 кПа, Присоединительные размеры штуцера для подвода газа: 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- резьба по ГОСТ 6357-81 G½-А Габаритные размеры, </w:t>
                  </w:r>
                  <w:proofErr w:type="gramStart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мм</w:t>
                  </w:r>
                  <w:proofErr w:type="gram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, не более: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br/>
                    <w:t>- Глубина  (A) 410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br/>
                    <w:t>- Ширина  (B) 300</w:t>
                  </w: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- Высота    (C) 225 Гарантийный срок эксплуатации 24 мес. </w:t>
                  </w:r>
                  <w:proofErr w:type="gramStart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с даты продажи</w:t>
                  </w:r>
                  <w:proofErr w:type="gramEnd"/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677F" w:rsidRPr="00B2677F" w:rsidRDefault="00B2677F" w:rsidP="00B2677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677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D16ED0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D0" w:rsidRPr="000B5E90" w:rsidRDefault="00D16ED0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D0" w:rsidRPr="000B5E90" w:rsidRDefault="00D16ED0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D0" w:rsidRPr="00EA4BB6" w:rsidRDefault="00D16ED0" w:rsidP="00D16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2 422 880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четыреста двадцать две тысячи восемьсот восемьдесят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16666F" w:rsidRDefault="0016666F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16666F" w:rsidRPr="00EA4BB6" w:rsidRDefault="0016666F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завода-изготовителя (необходимо предст</w:t>
            </w:r>
            <w:r w:rsidR="00285283">
              <w:rPr>
                <w:rFonts w:ascii="Arial" w:hAnsi="Arial" w:cs="Arial"/>
              </w:rPr>
              <w:t xml:space="preserve">авить </w:t>
            </w:r>
            <w:r w:rsidR="00285283">
              <w:rPr>
                <w:rFonts w:ascii="Arial" w:hAnsi="Arial" w:cs="Arial"/>
              </w:rPr>
              <w:lastRenderedPageBreak/>
              <w:t>подтверждающие документы)</w:t>
            </w:r>
            <w:r>
              <w:rPr>
                <w:rFonts w:ascii="Arial" w:hAnsi="Arial" w:cs="Arial"/>
              </w:rPr>
              <w:t>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</w:t>
            </w:r>
            <w:r w:rsidRPr="008E5F81">
              <w:rPr>
                <w:rFonts w:ascii="Arial" w:hAnsi="Arial" w:cs="Arial"/>
              </w:rPr>
              <w:lastRenderedPageBreak/>
              <w:t>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D16ED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16ED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D16ED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16ED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6ED0" w:rsidRDefault="00D16ED0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3B19">
        <w:rPr>
          <w:rFonts w:ascii="Arial" w:hAnsi="Arial" w:cs="Arial"/>
        </w:rPr>
        <w:t>5</w:t>
      </w:r>
      <w:r w:rsidR="00D16ED0">
        <w:rPr>
          <w:rFonts w:ascii="Arial" w:hAnsi="Arial" w:cs="Arial"/>
        </w:rPr>
        <w:t>7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C50FA9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285283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  <w:bookmarkStart w:id="0" w:name="_GoBack"/>
      <w:bookmarkEnd w:id="0"/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595"/>
        <w:gridCol w:w="650"/>
        <w:gridCol w:w="655"/>
        <w:gridCol w:w="1369"/>
        <w:gridCol w:w="1453"/>
      </w:tblGrid>
      <w:tr w:rsidR="00D16ED0" w:rsidRPr="00F36085" w:rsidTr="00D16ED0">
        <w:trPr>
          <w:trHeight w:val="510"/>
          <w:jc w:val="center"/>
        </w:trPr>
        <w:tc>
          <w:tcPr>
            <w:tcW w:w="693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F3608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3608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55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693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Счетчик газа СГБ G4-1 "Сигнал" (левый -20)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693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Счетчик газа СГБ G4-1 "Сигнал" (правый -22)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693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Горелка газовая АГУ-П-16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5600" w:type="dxa"/>
            <w:gridSpan w:val="4"/>
            <w:shd w:val="clear" w:color="auto" w:fill="auto"/>
            <w:vAlign w:val="center"/>
          </w:tcPr>
          <w:p w:rsidR="00D16ED0" w:rsidRPr="00F36085" w:rsidRDefault="00D16ED0" w:rsidP="00F36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5600" w:type="dxa"/>
            <w:gridSpan w:val="4"/>
            <w:shd w:val="clear" w:color="auto" w:fill="auto"/>
            <w:vAlign w:val="center"/>
          </w:tcPr>
          <w:p w:rsidR="00D16ED0" w:rsidRPr="00F36085" w:rsidRDefault="00D16ED0" w:rsidP="00F36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ED0" w:rsidRPr="00F36085" w:rsidTr="00D16ED0">
        <w:trPr>
          <w:trHeight w:val="60"/>
          <w:jc w:val="center"/>
        </w:trPr>
        <w:tc>
          <w:tcPr>
            <w:tcW w:w="5600" w:type="dxa"/>
            <w:gridSpan w:val="4"/>
            <w:shd w:val="clear" w:color="auto" w:fill="auto"/>
            <w:vAlign w:val="center"/>
          </w:tcPr>
          <w:p w:rsidR="00D16ED0" w:rsidRPr="00F36085" w:rsidRDefault="00D16ED0" w:rsidP="00F360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371" w:type="dxa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D16ED0" w:rsidRPr="00F36085" w:rsidRDefault="00D16ED0" w:rsidP="00D16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ED0" w:rsidRDefault="00D16ED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F36085" w:rsidRDefault="00F36085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594"/>
        <w:gridCol w:w="650"/>
        <w:gridCol w:w="655"/>
        <w:gridCol w:w="2492"/>
      </w:tblGrid>
      <w:tr w:rsidR="00F36085" w:rsidRPr="00F36085" w:rsidTr="00F36085">
        <w:trPr>
          <w:trHeight w:val="51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F3608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3608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55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492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Счетчик газа СГБ G4-1 "Сигнал" (левый -20)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2492" w:type="dxa"/>
            <w:vMerge w:val="restart"/>
            <w:vAlign w:val="center"/>
          </w:tcPr>
          <w:p w:rsidR="00F36085" w:rsidRPr="00F36085" w:rsidRDefault="00F36085" w:rsidP="00F36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Счетчик газа СГБ G4-1 "Сигнал" (правый -22)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492" w:type="dxa"/>
            <w:vMerge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Горелка газовая АГУ-П-16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655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492" w:type="dxa"/>
            <w:vMerge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5602" w:type="dxa"/>
            <w:gridSpan w:val="4"/>
            <w:shd w:val="clear" w:color="auto" w:fill="auto"/>
            <w:vAlign w:val="center"/>
          </w:tcPr>
          <w:p w:rsidR="00F36085" w:rsidRPr="00F36085" w:rsidRDefault="00F36085" w:rsidP="00C50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2492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5602" w:type="dxa"/>
            <w:gridSpan w:val="4"/>
            <w:shd w:val="clear" w:color="auto" w:fill="auto"/>
            <w:vAlign w:val="center"/>
          </w:tcPr>
          <w:p w:rsidR="00F36085" w:rsidRPr="00F36085" w:rsidRDefault="00F36085" w:rsidP="00C50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2492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85" w:rsidRPr="00F36085" w:rsidTr="00F36085">
        <w:trPr>
          <w:trHeight w:val="60"/>
          <w:jc w:val="center"/>
        </w:trPr>
        <w:tc>
          <w:tcPr>
            <w:tcW w:w="5602" w:type="dxa"/>
            <w:gridSpan w:val="4"/>
            <w:shd w:val="clear" w:color="auto" w:fill="auto"/>
            <w:vAlign w:val="center"/>
          </w:tcPr>
          <w:p w:rsidR="00F36085" w:rsidRPr="00F36085" w:rsidRDefault="00F36085" w:rsidP="00C50F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85"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2492" w:type="dxa"/>
            <w:vAlign w:val="center"/>
          </w:tcPr>
          <w:p w:rsidR="00F36085" w:rsidRPr="00F36085" w:rsidRDefault="00F36085" w:rsidP="00C50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F36085" w:rsidRDefault="00F3608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F36085" w:rsidRPr="007D17F1" w:rsidRDefault="00F3608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C3" w:rsidRDefault="008F63C3">
      <w:r>
        <w:separator/>
      </w:r>
    </w:p>
  </w:endnote>
  <w:endnote w:type="continuationSeparator" w:id="0">
    <w:p w:rsidR="008F63C3" w:rsidRDefault="008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C3" w:rsidRDefault="008F63C3">
      <w:r>
        <w:separator/>
      </w:r>
    </w:p>
  </w:footnote>
  <w:footnote w:type="continuationSeparator" w:id="0">
    <w:p w:rsidR="008F63C3" w:rsidRDefault="008F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A154A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857B0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76C7C"/>
    <w:rsid w:val="006B231A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8F63C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2677F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0FA9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05CE8"/>
    <w:rsid w:val="00D10953"/>
    <w:rsid w:val="00D13ABE"/>
    <w:rsid w:val="00D16ED0"/>
    <w:rsid w:val="00D26A94"/>
    <w:rsid w:val="00D42506"/>
    <w:rsid w:val="00D50E16"/>
    <w:rsid w:val="00D82CB8"/>
    <w:rsid w:val="00D85AE9"/>
    <w:rsid w:val="00DA1198"/>
    <w:rsid w:val="00DB074A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262E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F04"/>
    <w:rsid w:val="00ED712F"/>
    <w:rsid w:val="00EE08F1"/>
    <w:rsid w:val="00EE5414"/>
    <w:rsid w:val="00F0545D"/>
    <w:rsid w:val="00F1067F"/>
    <w:rsid w:val="00F33FB7"/>
    <w:rsid w:val="00F36085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AEA1-0CE2-4754-AEAF-B8115F0F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108</cp:revision>
  <cp:lastPrinted>2012-06-06T05:14:00Z</cp:lastPrinted>
  <dcterms:created xsi:type="dcterms:W3CDTF">2012-03-26T14:13:00Z</dcterms:created>
  <dcterms:modified xsi:type="dcterms:W3CDTF">2012-06-06T05:14:00Z</dcterms:modified>
</cp:coreProperties>
</file>