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50" w:rsidRPr="00391E89" w:rsidRDefault="000770E2" w:rsidP="0066508F">
      <w:pPr>
        <w:tabs>
          <w:tab w:val="left" w:pos="581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Извещение</w:t>
      </w:r>
    </w:p>
    <w:p w:rsidR="000770E2" w:rsidRDefault="000770E2" w:rsidP="00A660A6">
      <w:pPr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о проведении открытого запроса предложений №</w:t>
      </w:r>
      <w:r w:rsidR="00DE6D1F">
        <w:rPr>
          <w:rFonts w:ascii="Arial" w:hAnsi="Arial" w:cs="Arial"/>
          <w:b/>
          <w:sz w:val="24"/>
          <w:szCs w:val="24"/>
        </w:rPr>
        <w:t>3</w:t>
      </w:r>
      <w:r w:rsidR="00EF2768">
        <w:rPr>
          <w:rFonts w:ascii="Arial" w:hAnsi="Arial" w:cs="Arial"/>
          <w:b/>
          <w:sz w:val="24"/>
          <w:szCs w:val="24"/>
        </w:rPr>
        <w:t>3</w:t>
      </w:r>
      <w:r w:rsidR="005B3B7A">
        <w:rPr>
          <w:rFonts w:ascii="Arial" w:hAnsi="Arial" w:cs="Arial"/>
          <w:b/>
          <w:sz w:val="24"/>
          <w:szCs w:val="24"/>
        </w:rPr>
        <w:t>-т</w:t>
      </w:r>
      <w:r w:rsidRPr="00391E89">
        <w:rPr>
          <w:rFonts w:ascii="Arial" w:hAnsi="Arial" w:cs="Arial"/>
          <w:b/>
          <w:sz w:val="24"/>
          <w:szCs w:val="24"/>
        </w:rPr>
        <w:t>/2012</w:t>
      </w:r>
    </w:p>
    <w:tbl>
      <w:tblPr>
        <w:tblStyle w:val="a3"/>
        <w:tblW w:w="9748" w:type="dxa"/>
        <w:tblLook w:val="04A0" w:firstRow="1" w:lastRow="0" w:firstColumn="1" w:lastColumn="0" w:noHBand="0" w:noVBand="1"/>
      </w:tblPr>
      <w:tblGrid>
        <w:gridCol w:w="3364"/>
        <w:gridCol w:w="6384"/>
      </w:tblGrid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ОАО «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Оренбургоблгаз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Местонахождение</w:t>
            </w:r>
          </w:p>
        </w:tc>
        <w:tc>
          <w:tcPr>
            <w:tcW w:w="6379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Почтовый адрес</w:t>
            </w:r>
          </w:p>
        </w:tc>
        <w:tc>
          <w:tcPr>
            <w:tcW w:w="6379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6379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сайта в сети интернет</w:t>
            </w:r>
          </w:p>
        </w:tc>
        <w:tc>
          <w:tcPr>
            <w:tcW w:w="6379" w:type="dxa"/>
          </w:tcPr>
          <w:p w:rsidR="00900262" w:rsidRPr="00900262" w:rsidRDefault="00D34822" w:rsidP="0097531C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http</w:t>
            </w:r>
            <w:r>
              <w:rPr>
                <w:rFonts w:ascii="Arial" w:hAnsi="Arial" w:cs="Arial"/>
                <w:sz w:val="24"/>
                <w:szCs w:val="24"/>
              </w:rPr>
              <w:t>://</w:t>
            </w:r>
            <w:r w:rsidR="00900262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900262" w:rsidP="007F63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79" w:type="dxa"/>
          </w:tcPr>
          <w:p w:rsidR="000770E2" w:rsidRPr="00900262" w:rsidRDefault="0090026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oren@oblgaz56.ru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341-202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341-313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6379" w:type="dxa"/>
          </w:tcPr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ИНН 5610010369, 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КПП 561350001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ОГРН 1025601022512 от 14.09.2002г.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/счет 40702810500010004873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Центральный филиал АБ «РОССИЯ» П. ГАЗОПРОВОД, МОСКОВСК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БЛ.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К/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сч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 xml:space="preserve"> банка 30101810400000000132</w:t>
            </w:r>
          </w:p>
          <w:p w:rsidR="000770E2" w:rsidRPr="00391E89" w:rsidRDefault="002F37C8" w:rsidP="00DE07E7">
            <w:pPr>
              <w:ind w:right="-11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БИК  044599132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Организатор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Юридический отдел ОАО «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Оренбургоблгаз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Контактное лицо</w:t>
            </w:r>
          </w:p>
        </w:tc>
        <w:tc>
          <w:tcPr>
            <w:tcW w:w="6379" w:type="dxa"/>
          </w:tcPr>
          <w:p w:rsidR="000770E2" w:rsidRPr="00391E89" w:rsidRDefault="00163BD3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Кирющенко Анастасия Юрьевна</w:t>
            </w:r>
          </w:p>
          <w:p w:rsidR="002F37C8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341-27</w:t>
            </w:r>
            <w:r w:rsidR="00163BD3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2F37C8" w:rsidRPr="00391E89" w:rsidRDefault="002F37C8" w:rsidP="00163B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391E89">
              <w:rPr>
                <w:rFonts w:ascii="Arial" w:hAnsi="Arial" w:cs="Arial"/>
                <w:sz w:val="24"/>
                <w:szCs w:val="24"/>
              </w:rPr>
              <w:t>01110</w:t>
            </w:r>
            <w:r w:rsidR="00163BD3">
              <w:rPr>
                <w:rFonts w:ascii="Arial" w:hAnsi="Arial" w:cs="Arial"/>
                <w:sz w:val="24"/>
                <w:szCs w:val="24"/>
              </w:rPr>
              <w:t>5</w:t>
            </w:r>
            <w:r w:rsidRPr="00391E89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oblgaz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56.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70E2" w:rsidRPr="00391E89" w:rsidTr="00D538F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379" w:type="dxa"/>
            <w:shd w:val="clear" w:color="auto" w:fill="auto"/>
          </w:tcPr>
          <w:p w:rsidR="00900262" w:rsidRPr="00190E19" w:rsidRDefault="00DA6268" w:rsidP="00EF2768">
            <w:pPr>
              <w:jc w:val="both"/>
              <w:rPr>
                <w:rFonts w:ascii="Arial" w:hAnsi="Arial" w:cs="Arial"/>
                <w:bCs/>
              </w:rPr>
            </w:pPr>
            <w:r w:rsidRPr="000B5E90">
              <w:rPr>
                <w:rFonts w:ascii="Arial" w:hAnsi="Arial" w:cs="Arial"/>
              </w:rPr>
              <w:t xml:space="preserve">Отбор организации для </w:t>
            </w:r>
            <w:r>
              <w:rPr>
                <w:rFonts w:ascii="Arial" w:hAnsi="Arial" w:cs="Arial"/>
              </w:rPr>
              <w:t xml:space="preserve">приобретения </w:t>
            </w:r>
            <w:r w:rsidR="00EF2768">
              <w:rPr>
                <w:rFonts w:ascii="Arial" w:hAnsi="Arial" w:cs="Arial"/>
              </w:rPr>
              <w:t>комплектующих для газового оборудования</w:t>
            </w:r>
            <w:r w:rsidR="00D3556F">
              <w:rPr>
                <w:rFonts w:ascii="Arial" w:hAnsi="Arial" w:cs="Arial"/>
              </w:rPr>
              <w:t xml:space="preserve"> </w:t>
            </w:r>
            <w:r w:rsidR="007144AC">
              <w:rPr>
                <w:rFonts w:ascii="Arial" w:hAnsi="Arial" w:cs="Arial"/>
              </w:rPr>
              <w:t xml:space="preserve">для </w:t>
            </w:r>
            <w:r w:rsidR="00992A4B">
              <w:rPr>
                <w:rFonts w:ascii="Arial" w:hAnsi="Arial" w:cs="Arial"/>
              </w:rPr>
              <w:t xml:space="preserve">продажи в </w:t>
            </w:r>
            <w:r w:rsidR="00B27530">
              <w:rPr>
                <w:rFonts w:ascii="Arial" w:hAnsi="Arial" w:cs="Arial"/>
              </w:rPr>
              <w:t>торговой</w:t>
            </w:r>
            <w:r w:rsidR="00992A4B">
              <w:rPr>
                <w:rFonts w:ascii="Arial" w:hAnsi="Arial" w:cs="Arial"/>
              </w:rPr>
              <w:t xml:space="preserve"> сети «</w:t>
            </w:r>
            <w:proofErr w:type="spellStart"/>
            <w:r w:rsidR="00992A4B">
              <w:rPr>
                <w:rFonts w:ascii="Arial" w:hAnsi="Arial" w:cs="Arial"/>
              </w:rPr>
              <w:t>Газтехника</w:t>
            </w:r>
            <w:proofErr w:type="spellEnd"/>
            <w:r w:rsidR="00992A4B">
              <w:rPr>
                <w:rFonts w:ascii="Arial" w:hAnsi="Arial" w:cs="Arial"/>
              </w:rPr>
              <w:t xml:space="preserve">» </w:t>
            </w:r>
            <w:r>
              <w:rPr>
                <w:rFonts w:ascii="Arial" w:hAnsi="Arial" w:cs="Arial"/>
              </w:rPr>
              <w:t>ОАО «</w:t>
            </w:r>
            <w:proofErr w:type="spellStart"/>
            <w:r>
              <w:rPr>
                <w:rFonts w:ascii="Arial" w:hAnsi="Arial" w:cs="Arial"/>
              </w:rPr>
              <w:t>Оренбургоблгаз</w:t>
            </w:r>
            <w:proofErr w:type="spellEnd"/>
            <w:r>
              <w:rPr>
                <w:rFonts w:ascii="Arial" w:hAnsi="Arial" w:cs="Arial"/>
              </w:rPr>
              <w:t>» на условиях</w:t>
            </w:r>
            <w:r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>
              <w:rPr>
                <w:rFonts w:ascii="Arial" w:hAnsi="Arial" w:cs="Arial"/>
              </w:rPr>
              <w:t xml:space="preserve"> и Договором.</w:t>
            </w:r>
            <w:r w:rsidRPr="000B5E90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Срок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Место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Начальная (максимальная) цена </w:t>
            </w:r>
            <w:r w:rsidR="008B062F">
              <w:rPr>
                <w:rFonts w:ascii="Arial" w:hAnsi="Arial" w:cs="Arial"/>
                <w:sz w:val="24"/>
                <w:szCs w:val="24"/>
              </w:rPr>
              <w:t>товара</w:t>
            </w:r>
            <w:r w:rsidRPr="00391E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:rsidR="00B70BD6" w:rsidRPr="00B70BD6" w:rsidRDefault="00EF2768" w:rsidP="00EF27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170 099</w:t>
            </w:r>
            <w:r w:rsidR="00C20B2C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сто семьдесят тысяч девяносто девять</w:t>
            </w:r>
            <w:r w:rsidR="00B70BD6">
              <w:rPr>
                <w:rFonts w:ascii="Arial" w:hAnsi="Arial" w:cs="Arial"/>
              </w:rPr>
              <w:t>) рубл</w:t>
            </w:r>
            <w:r w:rsidR="000B78BD">
              <w:rPr>
                <w:rFonts w:ascii="Arial" w:hAnsi="Arial" w:cs="Arial"/>
              </w:rPr>
              <w:t>ей</w:t>
            </w:r>
            <w:r w:rsidR="00B70BD6">
              <w:rPr>
                <w:rFonts w:ascii="Arial" w:hAnsi="Arial" w:cs="Arial"/>
              </w:rPr>
              <w:t>,</w:t>
            </w:r>
            <w:r w:rsidR="0005435E">
              <w:rPr>
                <w:rFonts w:ascii="Arial" w:hAnsi="Arial" w:cs="Arial"/>
              </w:rPr>
              <w:t xml:space="preserve"> </w:t>
            </w:r>
            <w:r w:rsidR="00C5503A">
              <w:rPr>
                <w:rFonts w:ascii="Arial" w:hAnsi="Arial" w:cs="Arial"/>
              </w:rPr>
              <w:t>00</w:t>
            </w:r>
            <w:r w:rsidR="0005435E">
              <w:rPr>
                <w:rFonts w:ascii="Arial" w:hAnsi="Arial" w:cs="Arial"/>
              </w:rPr>
              <w:t xml:space="preserve"> копе</w:t>
            </w:r>
            <w:r w:rsidR="00C5503A">
              <w:rPr>
                <w:rFonts w:ascii="Arial" w:hAnsi="Arial" w:cs="Arial"/>
              </w:rPr>
              <w:t>ек</w:t>
            </w:r>
            <w:r w:rsidR="00B70BD6">
              <w:rPr>
                <w:rFonts w:ascii="Arial" w:hAnsi="Arial" w:cs="Arial"/>
              </w:rPr>
              <w:t xml:space="preserve"> с учетом НДС 18%.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B70BD6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B70BD6">
              <w:rPr>
                <w:rFonts w:ascii="Arial" w:hAnsi="Arial" w:cs="Arial"/>
                <w:sz w:val="24"/>
                <w:szCs w:val="24"/>
              </w:rPr>
              <w:t>Предмет договора</w:t>
            </w:r>
          </w:p>
        </w:tc>
        <w:tc>
          <w:tcPr>
            <w:tcW w:w="6379" w:type="dxa"/>
          </w:tcPr>
          <w:p w:rsidR="00DA6268" w:rsidRDefault="00DA6268" w:rsidP="00DA6268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B70BD6">
              <w:rPr>
                <w:rFonts w:ascii="Arial" w:hAnsi="Arial" w:cs="Arial"/>
              </w:rPr>
              <w:t>Поставка материально-технических ресурсов, оборудования:</w:t>
            </w:r>
          </w:p>
          <w:tbl>
            <w:tblPr>
              <w:tblW w:w="6158" w:type="dxa"/>
              <w:tblLook w:val="04A0" w:firstRow="1" w:lastRow="0" w:firstColumn="1" w:lastColumn="0" w:noHBand="0" w:noVBand="1"/>
            </w:tblPr>
            <w:tblGrid>
              <w:gridCol w:w="703"/>
              <w:gridCol w:w="4003"/>
              <w:gridCol w:w="753"/>
              <w:gridCol w:w="699"/>
            </w:tblGrid>
            <w:tr w:rsidR="00EF2768" w:rsidRPr="00EF2768" w:rsidTr="00EF2768">
              <w:trPr>
                <w:trHeight w:val="175"/>
              </w:trPr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2768" w:rsidRPr="00EF2768" w:rsidRDefault="00EF2768" w:rsidP="00EF27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F27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№</w:t>
                  </w:r>
                  <w:proofErr w:type="gramStart"/>
                  <w:r w:rsidRPr="00EF27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EF27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4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2768" w:rsidRPr="00EF2768" w:rsidRDefault="00EF2768" w:rsidP="00EF27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F27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2768" w:rsidRPr="00EF2768" w:rsidRDefault="00EF2768" w:rsidP="00EF27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F27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Ед. изм.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2768" w:rsidRPr="00EF2768" w:rsidRDefault="00EF2768" w:rsidP="00EF27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F27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</w:tr>
            <w:tr w:rsidR="00EF2768" w:rsidRPr="00EF2768" w:rsidTr="00EF2768">
              <w:trPr>
                <w:trHeight w:val="126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2768" w:rsidRPr="00EF2768" w:rsidRDefault="00EF2768" w:rsidP="00EF27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F27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768" w:rsidRPr="00EF2768" w:rsidRDefault="00EF2768" w:rsidP="00EF27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F27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Автоматика САБК-1С-РД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2768" w:rsidRPr="00EF2768" w:rsidRDefault="00EF2768" w:rsidP="00EF27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F27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2768" w:rsidRPr="00EF2768" w:rsidRDefault="00EF2768" w:rsidP="00EF27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F27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EF2768" w:rsidRPr="00EF2768" w:rsidTr="00EF2768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2768" w:rsidRPr="00EF2768" w:rsidRDefault="00EF2768" w:rsidP="00EF27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F27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768" w:rsidRPr="00EF2768" w:rsidRDefault="00EF2768" w:rsidP="00EF27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F27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Автоматика САБК-8-110М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2768" w:rsidRPr="00EF2768" w:rsidRDefault="00EF2768" w:rsidP="00EF27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F27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2768" w:rsidRPr="00EF2768" w:rsidRDefault="00EF2768" w:rsidP="00EF27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F27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EF2768" w:rsidRPr="00EF2768" w:rsidTr="00EF2768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2768" w:rsidRPr="00EF2768" w:rsidRDefault="00EF2768" w:rsidP="00EF27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F27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4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768" w:rsidRPr="00EF2768" w:rsidRDefault="00EF2768" w:rsidP="00EF27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F27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Автоматика САБК-8-40С-РД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2768" w:rsidRPr="00EF2768" w:rsidRDefault="00EF2768" w:rsidP="00EF27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F27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2768" w:rsidRPr="00EF2768" w:rsidRDefault="00EF2768" w:rsidP="00EF27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F27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EF2768" w:rsidRPr="00EF2768" w:rsidTr="00EF2768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2768" w:rsidRPr="00EF2768" w:rsidRDefault="00EF2768" w:rsidP="00EF27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F27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4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768" w:rsidRPr="00EF2768" w:rsidRDefault="00EF2768" w:rsidP="00EF27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F27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Автоматика САБК-8-40Т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2768" w:rsidRPr="00EF2768" w:rsidRDefault="00EF2768" w:rsidP="00EF27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F27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2768" w:rsidRPr="00EF2768" w:rsidRDefault="00EF2768" w:rsidP="00EF27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F27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EF2768" w:rsidRPr="00EF2768" w:rsidTr="00EF2768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2768" w:rsidRPr="00EF2768" w:rsidRDefault="00EF2768" w:rsidP="00EF27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F27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4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768" w:rsidRPr="00EF2768" w:rsidRDefault="00EF2768" w:rsidP="00EF27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F27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Автоматика САБК-8-50Т2У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2768" w:rsidRPr="00EF2768" w:rsidRDefault="00EF2768" w:rsidP="00EF27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F27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2768" w:rsidRPr="00EF2768" w:rsidRDefault="00EF2768" w:rsidP="00EF27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F27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EF2768" w:rsidRPr="00EF2768" w:rsidTr="00EF2768">
              <w:trPr>
                <w:trHeight w:val="74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2768" w:rsidRPr="00EF2768" w:rsidRDefault="00EF2768" w:rsidP="00EF27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F27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4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768" w:rsidRPr="00EF2768" w:rsidRDefault="00EF2768" w:rsidP="00EF27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F27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Автоматика САБК-8-50С-РД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2768" w:rsidRPr="00EF2768" w:rsidRDefault="00EF2768" w:rsidP="00EF27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F27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2768" w:rsidRPr="00EF2768" w:rsidRDefault="00EF2768" w:rsidP="00EF27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F27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EF2768" w:rsidRPr="00EF2768" w:rsidTr="00EF2768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2768" w:rsidRPr="00EF2768" w:rsidRDefault="00EF2768" w:rsidP="00EF27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F27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4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768" w:rsidRPr="00EF2768" w:rsidRDefault="00EF2768" w:rsidP="00EF27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F27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Блок управления 3Т САБК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2768" w:rsidRPr="00EF2768" w:rsidRDefault="00EF2768" w:rsidP="00EF27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F27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2768" w:rsidRPr="00EF2768" w:rsidRDefault="00EF2768" w:rsidP="00EF27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F27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EF2768" w:rsidRPr="00EF2768" w:rsidTr="00EF2768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2768" w:rsidRPr="00EF2768" w:rsidRDefault="00EF2768" w:rsidP="00EF27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F27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4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768" w:rsidRPr="00EF2768" w:rsidRDefault="00EF2768" w:rsidP="00EF27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F27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Клапан-</w:t>
                  </w:r>
                  <w:proofErr w:type="spellStart"/>
                  <w:r w:rsidRPr="00EF27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отсекатель</w:t>
                  </w:r>
                  <w:proofErr w:type="spellEnd"/>
                  <w:r w:rsidRPr="00EF27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САБК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2768" w:rsidRPr="00EF2768" w:rsidRDefault="00EF2768" w:rsidP="00EF27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F27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2768" w:rsidRPr="00EF2768" w:rsidRDefault="00EF2768" w:rsidP="00EF27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F27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EF2768" w:rsidRPr="00EF2768" w:rsidTr="00EF2768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2768" w:rsidRPr="00EF2768" w:rsidRDefault="00EF2768" w:rsidP="00EF27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F27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4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768" w:rsidRPr="00EF2768" w:rsidRDefault="00EF2768" w:rsidP="00EF27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F27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Клапан-</w:t>
                  </w:r>
                  <w:proofErr w:type="spellStart"/>
                  <w:r w:rsidRPr="00EF27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отсекатель</w:t>
                  </w:r>
                  <w:proofErr w:type="spellEnd"/>
                  <w:r w:rsidRPr="00EF27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САБК С РД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2768" w:rsidRPr="00EF2768" w:rsidRDefault="00EF2768" w:rsidP="00EF27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F27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2768" w:rsidRPr="00EF2768" w:rsidRDefault="00EF2768" w:rsidP="00EF27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F27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  <w:tr w:rsidR="00EF2768" w:rsidRPr="00EF2768" w:rsidTr="00EF2768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2768" w:rsidRPr="00EF2768" w:rsidRDefault="00EF2768" w:rsidP="00EF27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F27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768" w:rsidRPr="00EF2768" w:rsidRDefault="00EF2768" w:rsidP="00EF27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F27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Мембрана САБК (комплект)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2768" w:rsidRPr="00EF2768" w:rsidRDefault="00EF2768" w:rsidP="00EF27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F27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2768" w:rsidRPr="00EF2768" w:rsidRDefault="00EF2768" w:rsidP="00EF27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F27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EF2768" w:rsidRPr="00EF2768" w:rsidTr="00EF2768">
              <w:trPr>
                <w:trHeight w:val="164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2768" w:rsidRPr="00EF2768" w:rsidRDefault="00EF2768" w:rsidP="00EF27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F27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4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768" w:rsidRPr="00EF2768" w:rsidRDefault="00EF2768" w:rsidP="00EF27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F27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Мембрана</w:t>
                  </w:r>
                  <w:proofErr w:type="gramStart"/>
                  <w:r w:rsidRPr="00EF27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Т</w:t>
                  </w:r>
                  <w:proofErr w:type="gramEnd"/>
                  <w:r w:rsidRPr="00EF27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САБК 08-02.03.00.009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2768" w:rsidRPr="00EF2768" w:rsidRDefault="00EF2768" w:rsidP="00EF27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F27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2768" w:rsidRPr="00EF2768" w:rsidRDefault="00EF2768" w:rsidP="00EF27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F27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EF2768" w:rsidRPr="00EF2768" w:rsidTr="00EF2768">
              <w:trPr>
                <w:trHeight w:val="108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2768" w:rsidRPr="00EF2768" w:rsidRDefault="00EF2768" w:rsidP="00EF27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F27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4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768" w:rsidRPr="00EF2768" w:rsidRDefault="00EF2768" w:rsidP="00EF27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F27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Датчик тяги САБК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2768" w:rsidRPr="00EF2768" w:rsidRDefault="00EF2768" w:rsidP="00EF27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F27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2768" w:rsidRPr="00EF2768" w:rsidRDefault="00EF2768" w:rsidP="00EF27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F27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EF2768" w:rsidRPr="00EF2768" w:rsidTr="00EF2768">
              <w:trPr>
                <w:trHeight w:val="86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2768" w:rsidRPr="00EF2768" w:rsidRDefault="00EF2768" w:rsidP="00EF27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F27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4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768" w:rsidRPr="00EF2768" w:rsidRDefault="00EF2768" w:rsidP="00EF27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F27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Прокладка </w:t>
                  </w:r>
                  <w:proofErr w:type="gramStart"/>
                  <w:r w:rsidRPr="00EF27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импульсной</w:t>
                  </w:r>
                  <w:proofErr w:type="gramEnd"/>
                  <w:r w:rsidRPr="00EF27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EF27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трубоки</w:t>
                  </w:r>
                  <w:proofErr w:type="spellEnd"/>
                  <w:r w:rsidRPr="00EF27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САБК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2768" w:rsidRPr="00EF2768" w:rsidRDefault="00EF2768" w:rsidP="00EF27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F27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2768" w:rsidRPr="00EF2768" w:rsidRDefault="00EF2768" w:rsidP="00EF27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F27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</w:tr>
            <w:tr w:rsidR="00EF2768" w:rsidRPr="00EF2768" w:rsidTr="00EF2768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2768" w:rsidRPr="00EF2768" w:rsidRDefault="00EF2768" w:rsidP="00EF27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F27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4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768" w:rsidRPr="00EF2768" w:rsidRDefault="00EF2768" w:rsidP="00EF27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F27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Импульсная трубка САБК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2768" w:rsidRPr="00EF2768" w:rsidRDefault="00EF2768" w:rsidP="00EF27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F27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2768" w:rsidRPr="00EF2768" w:rsidRDefault="00EF2768" w:rsidP="00EF27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F27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EF2768" w:rsidRPr="00EF2768" w:rsidTr="00EF2768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2768" w:rsidRPr="00EF2768" w:rsidRDefault="00EF2768" w:rsidP="00EF27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F27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4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768" w:rsidRPr="00EF2768" w:rsidRDefault="00EF2768" w:rsidP="00EF27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F27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Импульсная трубка длинная САБК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2768" w:rsidRPr="00EF2768" w:rsidRDefault="00EF2768" w:rsidP="00EF27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F27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2768" w:rsidRPr="00EF2768" w:rsidRDefault="00EF2768" w:rsidP="00EF27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F27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EF2768" w:rsidRPr="00EF2768" w:rsidTr="00EF2768">
              <w:trPr>
                <w:trHeight w:val="273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2768" w:rsidRPr="00EF2768" w:rsidRDefault="00EF2768" w:rsidP="00EF27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F27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16</w:t>
                  </w:r>
                </w:p>
              </w:tc>
              <w:tc>
                <w:tcPr>
                  <w:tcW w:w="4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768" w:rsidRPr="00EF2768" w:rsidRDefault="00EF2768" w:rsidP="00EF27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F27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Датчик температуры ТС3-1, 1250 ТУ КЛТП.423141.001-2010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2768" w:rsidRPr="00EF2768" w:rsidRDefault="00EF2768" w:rsidP="00EF27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F27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2768" w:rsidRPr="00EF2768" w:rsidRDefault="00EF2768" w:rsidP="00EF27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F276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</w:tbl>
          <w:p w:rsidR="00EB6A8D" w:rsidRPr="00B70BD6" w:rsidRDefault="00EB6A8D" w:rsidP="00EB6A8D">
            <w:pPr>
              <w:pStyle w:val="a5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lastRenderedPageBreak/>
              <w:t>Обеспечение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заявки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FB14A6">
        <w:tc>
          <w:tcPr>
            <w:tcW w:w="3369" w:type="dxa"/>
          </w:tcPr>
          <w:p w:rsidR="00D07D8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379" w:type="dxa"/>
          </w:tcPr>
          <w:p w:rsidR="00D07D8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802CE7">
        <w:trPr>
          <w:trHeight w:val="461"/>
        </w:trPr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Информация о </w:t>
            </w:r>
            <w:proofErr w:type="gramStart"/>
            <w:r w:rsidRPr="00391E89">
              <w:rPr>
                <w:rFonts w:ascii="Arial" w:hAnsi="Arial" w:cs="Arial"/>
                <w:b/>
                <w:sz w:val="24"/>
                <w:szCs w:val="24"/>
              </w:rPr>
              <w:t>Документации</w:t>
            </w:r>
            <w:proofErr w:type="gramEnd"/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 о запросе предложений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До окончания срока подачи Заявок на участие в запросе предложений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 предоставления документации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, 39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Порядок предоставления документации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В электронном виде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размещена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на официальном сайте. На бумажном носителе одна копия </w:t>
            </w:r>
            <w:r w:rsidR="00A56B07">
              <w:rPr>
                <w:rFonts w:ascii="Arial" w:hAnsi="Arial" w:cs="Arial"/>
                <w:sz w:val="24"/>
                <w:szCs w:val="24"/>
              </w:rPr>
              <w:t>Д</w:t>
            </w:r>
            <w:r w:rsidRPr="00391E89">
              <w:rPr>
                <w:rFonts w:ascii="Arial" w:hAnsi="Arial" w:cs="Arial"/>
                <w:sz w:val="24"/>
                <w:szCs w:val="24"/>
              </w:rPr>
              <w:t>окументации предоставляется в течение двух дней со дня получения Организатором запроса о предоставлении.</w:t>
            </w:r>
          </w:p>
          <w:p w:rsidR="00D07D82" w:rsidRPr="00391E89" w:rsidRDefault="00D07D82" w:rsidP="00374F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Запрос на предоставление </w:t>
            </w:r>
            <w:r w:rsidR="00A56B07">
              <w:rPr>
                <w:rFonts w:ascii="Arial" w:hAnsi="Arial" w:cs="Arial"/>
                <w:sz w:val="24"/>
                <w:szCs w:val="24"/>
              </w:rPr>
              <w:t>Д</w:t>
            </w:r>
            <w:r w:rsidRPr="00391E89">
              <w:rPr>
                <w:rFonts w:ascii="Arial" w:hAnsi="Arial" w:cs="Arial"/>
                <w:sz w:val="24"/>
                <w:szCs w:val="24"/>
              </w:rPr>
              <w:t>окументации на бумажном носителе, должен быть направлен не позднее даты окончания срока подачи Заявок на участие в Запр</w:t>
            </w:r>
            <w:bookmarkStart w:id="0" w:name="_GoBack"/>
            <w:bookmarkEnd w:id="0"/>
            <w:r w:rsidRPr="00391E89">
              <w:rPr>
                <w:rFonts w:ascii="Arial" w:hAnsi="Arial" w:cs="Arial"/>
                <w:sz w:val="24"/>
                <w:szCs w:val="24"/>
              </w:rPr>
              <w:t xml:space="preserve">осе предложений на адрес электронной почты </w:t>
            </w:r>
            <w:hyperlink r:id="rId6" w:history="1">
              <w:r w:rsidR="00374F9C" w:rsidRPr="00EA589F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</w:t>
              </w:r>
              <w:r w:rsidR="00374F9C" w:rsidRPr="00EA589F">
                <w:rPr>
                  <w:rStyle w:val="a4"/>
                  <w:rFonts w:ascii="Arial" w:hAnsi="Arial" w:cs="Arial"/>
                  <w:sz w:val="24"/>
                  <w:szCs w:val="24"/>
                </w:rPr>
                <w:t>011105@</w:t>
              </w:r>
              <w:proofErr w:type="spellStart"/>
              <w:r w:rsidR="00374F9C" w:rsidRPr="00EA589F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oblgaz</w:t>
              </w:r>
              <w:proofErr w:type="spellEnd"/>
              <w:r w:rsidR="00374F9C" w:rsidRPr="00EA589F">
                <w:rPr>
                  <w:rStyle w:val="a4"/>
                  <w:rFonts w:ascii="Arial" w:hAnsi="Arial" w:cs="Arial"/>
                  <w:sz w:val="24"/>
                  <w:szCs w:val="24"/>
                </w:rPr>
                <w:t>56.</w:t>
              </w:r>
              <w:proofErr w:type="spellStart"/>
              <w:r w:rsidR="00374F9C" w:rsidRPr="00EA589F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91E89">
              <w:rPr>
                <w:rFonts w:ascii="Arial" w:hAnsi="Arial" w:cs="Arial"/>
                <w:sz w:val="24"/>
                <w:szCs w:val="24"/>
              </w:rPr>
              <w:t xml:space="preserve"> в отсканированном виде, подписанный руководителем.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Официальный сайт, на котором размещена документация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Плата за предоставление копии документации на бумажном носителе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>Информация о запросе предложений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Место, даты и время начала и окончания срока подачи Заявок на участие в запросе предложений</w:t>
            </w:r>
          </w:p>
        </w:tc>
        <w:tc>
          <w:tcPr>
            <w:tcW w:w="6379" w:type="dxa"/>
          </w:tcPr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404</w:t>
            </w:r>
          </w:p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EF276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0770E2" w:rsidRPr="00391E89" w:rsidRDefault="00D07D82" w:rsidP="007F6308">
            <w:pPr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EF276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21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2472D3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D07D82" w:rsidRPr="00391E89" w:rsidRDefault="00D07D82" w:rsidP="00E559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Прием заявок производится по рабочим дням с 08 часов 30 минут до 13 часов 00 минут и с 13 часов 48 минут до 17 часов 30 минут по местному времени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332EC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В день проведения процедуры вскрытия конвертов 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прием заявок осуществляется до </w:t>
            </w:r>
            <w:r w:rsidR="00E5592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09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часов 00 минут по местному времени.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Дата, время и место проведения процедуры вскрытия конвертов с Заявками</w:t>
            </w:r>
          </w:p>
        </w:tc>
        <w:tc>
          <w:tcPr>
            <w:tcW w:w="6379" w:type="dxa"/>
          </w:tcPr>
          <w:p w:rsidR="000770E2" w:rsidRPr="00391E89" w:rsidRDefault="00D07D82" w:rsidP="00EF276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EF276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21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992A4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</w:t>
            </w:r>
            <w:r w:rsidR="00EF276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09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:00 (время местное), 460000, 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 и дата рассмотрения предложений участников и подведения итогов запроса предложений</w:t>
            </w:r>
          </w:p>
        </w:tc>
        <w:tc>
          <w:tcPr>
            <w:tcW w:w="6379" w:type="dxa"/>
          </w:tcPr>
          <w:p w:rsidR="000770E2" w:rsidRPr="00391E89" w:rsidRDefault="005B3B7A" w:rsidP="00EF276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DE6D1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EF276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</w:t>
            </w:r>
            <w:r w:rsidR="00DE6D1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EF276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09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:00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 </w:t>
            </w:r>
          </w:p>
        </w:tc>
      </w:tr>
      <w:tr w:rsidR="00D07D82" w:rsidRPr="00391E89" w:rsidTr="000B78BD">
        <w:trPr>
          <w:trHeight w:val="200"/>
        </w:trPr>
        <w:tc>
          <w:tcPr>
            <w:tcW w:w="9748" w:type="dxa"/>
            <w:gridSpan w:val="2"/>
          </w:tcPr>
          <w:p w:rsidR="0005435E" w:rsidRPr="00391E89" w:rsidRDefault="0005435E" w:rsidP="007F63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Заказчик имеет право вносить изменения в извещение о проведении Запроса предложений и документацию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о запросе предложений в любое время до истечения срока подачи Заявок на участие в запросе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предложений, а также отказаться от </w:t>
            </w:r>
            <w:r w:rsidRPr="00391E89">
              <w:rPr>
                <w:rFonts w:ascii="Arial" w:hAnsi="Arial" w:cs="Arial"/>
                <w:sz w:val="24"/>
                <w:szCs w:val="24"/>
              </w:rPr>
              <w:lastRenderedPageBreak/>
              <w:t>проведения запроса предложений в любое время до подведения его итогов.</w:t>
            </w:r>
          </w:p>
          <w:p w:rsidR="00DE0C27" w:rsidRPr="00391E89" w:rsidRDefault="00D07D82" w:rsidP="000B78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 имеет право не заключать договор по результатам проведения запроса предложений.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FB14A6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lastRenderedPageBreak/>
      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      </w:r>
          </w:p>
        </w:tc>
      </w:tr>
    </w:tbl>
    <w:p w:rsidR="00264787" w:rsidRDefault="00264787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4787" w:rsidRDefault="00FB14A6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Приложение к Извещению:</w:t>
      </w:r>
    </w:p>
    <w:p w:rsidR="002B460C" w:rsidRPr="00391E89" w:rsidRDefault="00FB14A6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Документация о запросе предложений.</w:t>
      </w:r>
    </w:p>
    <w:sectPr w:rsidR="002B460C" w:rsidRPr="00391E89" w:rsidSect="00FB14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6910"/>
    <w:multiLevelType w:val="hybridMultilevel"/>
    <w:tmpl w:val="9432D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F1AC4"/>
    <w:multiLevelType w:val="hybridMultilevel"/>
    <w:tmpl w:val="D2B4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B12A5"/>
    <w:multiLevelType w:val="hybridMultilevel"/>
    <w:tmpl w:val="615C5B68"/>
    <w:lvl w:ilvl="0" w:tplc="3EE40D9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F070CA">
      <w:start w:val="1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6300F5"/>
    <w:multiLevelType w:val="hybridMultilevel"/>
    <w:tmpl w:val="E95E4556"/>
    <w:lvl w:ilvl="0" w:tplc="00D43BAA">
      <w:start w:val="1"/>
      <w:numFmt w:val="bullet"/>
      <w:lvlText w:val="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5C685C"/>
    <w:multiLevelType w:val="multilevel"/>
    <w:tmpl w:val="1BB407DC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D380837"/>
    <w:multiLevelType w:val="hybridMultilevel"/>
    <w:tmpl w:val="58A05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0E2"/>
    <w:rsid w:val="000269E3"/>
    <w:rsid w:val="0003672B"/>
    <w:rsid w:val="00040A7A"/>
    <w:rsid w:val="0005435E"/>
    <w:rsid w:val="00067C28"/>
    <w:rsid w:val="000770E2"/>
    <w:rsid w:val="000A73F2"/>
    <w:rsid w:val="000B78BD"/>
    <w:rsid w:val="000F10B1"/>
    <w:rsid w:val="001502BE"/>
    <w:rsid w:val="00160B77"/>
    <w:rsid w:val="00163BD3"/>
    <w:rsid w:val="00190E19"/>
    <w:rsid w:val="001B426D"/>
    <w:rsid w:val="002472D3"/>
    <w:rsid w:val="00257830"/>
    <w:rsid w:val="00264787"/>
    <w:rsid w:val="002A21D5"/>
    <w:rsid w:val="002B460C"/>
    <w:rsid w:val="002E3050"/>
    <w:rsid w:val="002F37C8"/>
    <w:rsid w:val="00316C66"/>
    <w:rsid w:val="00317C6A"/>
    <w:rsid w:val="00332EC8"/>
    <w:rsid w:val="00337696"/>
    <w:rsid w:val="0033771B"/>
    <w:rsid w:val="00374F9C"/>
    <w:rsid w:val="003767DF"/>
    <w:rsid w:val="00391E89"/>
    <w:rsid w:val="00403A03"/>
    <w:rsid w:val="00432E9C"/>
    <w:rsid w:val="004751F3"/>
    <w:rsid w:val="00486F66"/>
    <w:rsid w:val="0049109A"/>
    <w:rsid w:val="00521535"/>
    <w:rsid w:val="00557205"/>
    <w:rsid w:val="005B3B7A"/>
    <w:rsid w:val="00613C80"/>
    <w:rsid w:val="006313E4"/>
    <w:rsid w:val="0066508F"/>
    <w:rsid w:val="006E138F"/>
    <w:rsid w:val="007144AC"/>
    <w:rsid w:val="0075091B"/>
    <w:rsid w:val="00754C67"/>
    <w:rsid w:val="0078345B"/>
    <w:rsid w:val="00797851"/>
    <w:rsid w:val="007F6308"/>
    <w:rsid w:val="00802CE7"/>
    <w:rsid w:val="0084199B"/>
    <w:rsid w:val="008B062F"/>
    <w:rsid w:val="00900262"/>
    <w:rsid w:val="0097783B"/>
    <w:rsid w:val="00992A4B"/>
    <w:rsid w:val="00A24D70"/>
    <w:rsid w:val="00A56B07"/>
    <w:rsid w:val="00A660A6"/>
    <w:rsid w:val="00AB3500"/>
    <w:rsid w:val="00AC5038"/>
    <w:rsid w:val="00B2254C"/>
    <w:rsid w:val="00B27530"/>
    <w:rsid w:val="00B70BD6"/>
    <w:rsid w:val="00C20B2C"/>
    <w:rsid w:val="00C5503A"/>
    <w:rsid w:val="00CB78D4"/>
    <w:rsid w:val="00D07D82"/>
    <w:rsid w:val="00D34822"/>
    <w:rsid w:val="00D3556F"/>
    <w:rsid w:val="00D37933"/>
    <w:rsid w:val="00D538F6"/>
    <w:rsid w:val="00D77E71"/>
    <w:rsid w:val="00DA6268"/>
    <w:rsid w:val="00DE07E7"/>
    <w:rsid w:val="00DE0C27"/>
    <w:rsid w:val="00DE6D1F"/>
    <w:rsid w:val="00E07156"/>
    <w:rsid w:val="00E458E9"/>
    <w:rsid w:val="00E55920"/>
    <w:rsid w:val="00E90578"/>
    <w:rsid w:val="00EB6A8D"/>
    <w:rsid w:val="00ED3FE0"/>
    <w:rsid w:val="00EF2768"/>
    <w:rsid w:val="00F718F3"/>
    <w:rsid w:val="00FA0415"/>
    <w:rsid w:val="00FB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9C"/>
  </w:style>
  <w:style w:type="paragraph" w:styleId="3">
    <w:name w:val="heading 3"/>
    <w:basedOn w:val="a"/>
    <w:next w:val="a"/>
    <w:link w:val="30"/>
    <w:qFormat/>
    <w:rsid w:val="002B46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B460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rsid w:val="002B46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B460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Название Знак"/>
    <w:basedOn w:val="a0"/>
    <w:link w:val="a9"/>
    <w:locked/>
    <w:rsid w:val="002B460C"/>
    <w:rPr>
      <w:b/>
      <w:i/>
      <w:sz w:val="24"/>
      <w:lang w:eastAsia="ru-RU"/>
    </w:rPr>
  </w:style>
  <w:style w:type="paragraph" w:styleId="a9">
    <w:name w:val="Title"/>
    <w:basedOn w:val="a"/>
    <w:link w:val="a8"/>
    <w:qFormat/>
    <w:rsid w:val="002B460C"/>
    <w:pPr>
      <w:spacing w:after="0" w:line="240" w:lineRule="auto"/>
      <w:jc w:val="center"/>
    </w:pPr>
    <w:rPr>
      <w:b/>
      <w:i/>
      <w:sz w:val="24"/>
      <w:lang w:eastAsia="ru-RU"/>
    </w:rPr>
  </w:style>
  <w:style w:type="character" w:customStyle="1" w:styleId="1">
    <w:name w:val="Название Знак1"/>
    <w:basedOn w:val="a0"/>
    <w:uiPriority w:val="10"/>
    <w:rsid w:val="002B46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2">
    <w:name w:val="Style2"/>
    <w:basedOn w:val="a"/>
    <w:uiPriority w:val="99"/>
    <w:rsid w:val="0003672B"/>
    <w:pPr>
      <w:widowControl w:val="0"/>
      <w:autoSpaceDE w:val="0"/>
      <w:autoSpaceDN w:val="0"/>
      <w:adjustRightInd w:val="0"/>
      <w:spacing w:after="0" w:line="343" w:lineRule="exact"/>
      <w:ind w:firstLine="994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011105@oblgaz5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Кирющенко А.Ю.</dc:creator>
  <cp:lastModifiedBy>Кирющенко А.Ю.</cp:lastModifiedBy>
  <cp:revision>62</cp:revision>
  <cp:lastPrinted>2012-05-14T09:27:00Z</cp:lastPrinted>
  <dcterms:created xsi:type="dcterms:W3CDTF">2012-03-26T14:01:00Z</dcterms:created>
  <dcterms:modified xsi:type="dcterms:W3CDTF">2012-05-14T09:27:00Z</dcterms:modified>
</cp:coreProperties>
</file>