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49787C"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416FEC">
        <w:rPr>
          <w:rStyle w:val="FontStyle39"/>
          <w:rFonts w:ascii="Arial" w:hAnsi="Arial" w:cs="Arial"/>
          <w:sz w:val="24"/>
          <w:szCs w:val="24"/>
        </w:rPr>
        <w:t>1</w:t>
      </w:r>
      <w:r w:rsidR="00D13ABE">
        <w:rPr>
          <w:rStyle w:val="FontStyle39"/>
          <w:rFonts w:ascii="Arial" w:hAnsi="Arial" w:cs="Arial"/>
          <w:sz w:val="24"/>
          <w:szCs w:val="24"/>
        </w:rPr>
        <w:t>8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4978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0B5E90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6652BD" w:rsidP="00D13AB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D13AB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D13AB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218" w:rsidRDefault="00AA721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786"/>
              <w:gridCol w:w="2693"/>
              <w:gridCol w:w="709"/>
              <w:gridCol w:w="708"/>
            </w:tblGrid>
            <w:tr w:rsidR="00D13ABE" w:rsidRPr="00D13ABE" w:rsidTr="00D13ABE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</w:p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D13ABE" w:rsidRPr="00D13ABE" w:rsidTr="00D13ABE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Баллон газовый 12л.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D13ABE" w:rsidRPr="00D13ABE" w:rsidTr="00D13ABE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Баллон газовый 27л.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D13ABE" w:rsidRPr="00D13ABE" w:rsidTr="00D13ABE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Баллон газовый 50л.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D13ABE" w:rsidRPr="00D13ABE" w:rsidTr="00D13ABE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Баллон газовый 5л.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D13ABE" w:rsidRPr="00D13ABE" w:rsidTr="00D13ABE">
              <w:trPr>
                <w:trHeight w:val="76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Регулятор РДСГ 1-1,2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ГОСТ 21805-94 -Регуляторы давления для сжиженных углеводородных газов на давление до 1,6 Мпа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510</w:t>
                  </w:r>
                </w:p>
              </w:tc>
            </w:tr>
            <w:tr w:rsidR="00D13ABE" w:rsidRPr="00D13ABE" w:rsidTr="00D13ABE">
              <w:trPr>
                <w:trHeight w:val="76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Регулятор РДСГ 2-1,2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ГОСТ 21805-94 -Регуляторы давления для сжиженных углеводородных газов на давление до 1,6 Мпа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D13ABE" w:rsidRPr="00D13ABE" w:rsidTr="00D13ABE">
              <w:trPr>
                <w:trHeight w:val="76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Вентиль баллонный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Устройства запорные баллонов для сжиженных углеводородных газов на давление до 1,6 МПа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ABE" w:rsidRPr="00D13ABE" w:rsidRDefault="00D13ABE" w:rsidP="00D13AB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ABE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</w:tbl>
          <w:p w:rsidR="00416FEC" w:rsidRDefault="00416FEC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49787C" w:rsidRDefault="00DF42A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</w:t>
            </w:r>
          </w:p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D13ABE" w:rsidP="00D13A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394 775 (триста девяносто четыре тысячи семьсот семьдесят пять) рублей</w:t>
            </w:r>
            <w:r w:rsidR="00CF2D3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="00CF2D37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49787C">
              <w:rPr>
                <w:rFonts w:ascii="Arial" w:hAnsi="Arial" w:cs="Arial"/>
              </w:rPr>
              <w:t>,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EC" w:rsidRDefault="008341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</w:t>
            </w:r>
            <w:r w:rsidR="00D13AB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ициальным представителем не менее двух заводов-изготовителей аналогичных видов продукции.</w:t>
            </w:r>
          </w:p>
          <w:p w:rsidR="00D13ABE" w:rsidRDefault="00D13ABE" w:rsidP="00D13AB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Должна отсутствовать просроченная кредиторская задолженность перед заводом-изготовителем на момент предоставления предложения, а также должно выполняться условие отсутствия задолженности в прошлом.</w:t>
            </w:r>
          </w:p>
          <w:p w:rsidR="002143AD" w:rsidRPr="000B5E90" w:rsidRDefault="002143AD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100% наличие на момент подачи заявки и заключения договора Товара на складе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D13AB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D13AB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A027D4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A027D4">
        <w:rPr>
          <w:rFonts w:ascii="Arial" w:hAnsi="Arial" w:cs="Arial"/>
        </w:rPr>
        <w:t>7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AA7218" w:rsidRDefault="00C7597D" w:rsidP="00A027D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A027D4">
        <w:rPr>
          <w:rFonts w:ascii="Arial" w:hAnsi="Arial" w:cs="Arial"/>
        </w:rPr>
        <w:t xml:space="preserve"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 </w:t>
      </w:r>
    </w:p>
    <w:p w:rsidR="00DF42A1" w:rsidRPr="00ED3FE0" w:rsidRDefault="00DF42A1" w:rsidP="00404C1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D13ABE" w:rsidRDefault="00D13ABE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D13ABE" w:rsidRPr="005F22F0" w:rsidRDefault="00D13ABE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 xml:space="preserve">плата производится в течение </w:t>
      </w:r>
      <w:r w:rsidR="00D13ABE">
        <w:rPr>
          <w:rFonts w:ascii="Arial" w:hAnsi="Arial" w:cs="Arial"/>
        </w:rPr>
        <w:t>21</w:t>
      </w:r>
      <w:r w:rsidR="00C7597D" w:rsidRPr="000B5E90">
        <w:rPr>
          <w:rFonts w:ascii="Arial" w:hAnsi="Arial" w:cs="Arial"/>
        </w:rPr>
        <w:t xml:space="preserve"> (</w:t>
      </w:r>
      <w:r w:rsidR="00D13ABE">
        <w:rPr>
          <w:rFonts w:ascii="Arial" w:hAnsi="Arial" w:cs="Arial"/>
        </w:rPr>
        <w:t>двадцати одного</w:t>
      </w:r>
      <w:r w:rsidR="00C7597D" w:rsidRPr="000B5E90">
        <w:rPr>
          <w:rFonts w:ascii="Arial" w:hAnsi="Arial" w:cs="Arial"/>
        </w:rPr>
        <w:t>) банковск</w:t>
      </w:r>
      <w:r w:rsidR="00D13ABE">
        <w:rPr>
          <w:rFonts w:ascii="Arial" w:hAnsi="Arial" w:cs="Arial"/>
        </w:rPr>
        <w:t>ого</w:t>
      </w:r>
      <w:r w:rsidR="00C7597D" w:rsidRPr="000B5E90">
        <w:rPr>
          <w:rFonts w:ascii="Arial" w:hAnsi="Arial" w:cs="Arial"/>
        </w:rPr>
        <w:t xml:space="preserve"> дн</w:t>
      </w:r>
      <w:r w:rsidR="00D13ABE">
        <w:rPr>
          <w:rFonts w:ascii="Arial" w:hAnsi="Arial" w:cs="Arial"/>
        </w:rPr>
        <w:t>я</w:t>
      </w:r>
      <w:r w:rsidR="00C7597D" w:rsidRPr="000B5E90">
        <w:rPr>
          <w:rFonts w:ascii="Arial" w:hAnsi="Arial" w:cs="Arial"/>
        </w:rPr>
        <w:t xml:space="preserve"> со дня </w:t>
      </w:r>
      <w:r w:rsidR="00D13ABE">
        <w:rPr>
          <w:rFonts w:ascii="Arial" w:hAnsi="Arial" w:cs="Arial"/>
        </w:rPr>
        <w:t>поставки Товара</w:t>
      </w:r>
      <w:r w:rsidR="00AA7218">
        <w:rPr>
          <w:rFonts w:ascii="Arial" w:hAnsi="Arial" w:cs="Arial"/>
        </w:rPr>
        <w:t>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D13ABE">
        <w:rPr>
          <w:rFonts w:ascii="Arial" w:hAnsi="Arial" w:cs="Arial"/>
        </w:rPr>
        <w:t>пяти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CF2D37">
        <w:rPr>
          <w:rFonts w:ascii="Arial" w:hAnsi="Arial" w:cs="Arial"/>
        </w:rPr>
        <w:t>самовывозом</w:t>
      </w:r>
      <w:r w:rsidR="00404C18">
        <w:rPr>
          <w:rFonts w:ascii="Arial" w:hAnsi="Arial" w:cs="Arial"/>
        </w:rPr>
        <w:t>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F2D37" w:rsidRPr="005606AA" w:rsidRDefault="00CF2D37" w:rsidP="00CF2D3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Товар отгружается со склада силами и средствами Поставщика в количестве, ассортименте, </w:t>
      </w:r>
      <w:r w:rsidR="00241716">
        <w:rPr>
          <w:rFonts w:ascii="Arial" w:hAnsi="Arial" w:cs="Arial"/>
        </w:rPr>
        <w:t xml:space="preserve">и с характеристиками, </w:t>
      </w:r>
      <w:r>
        <w:rPr>
          <w:rFonts w:ascii="Arial" w:hAnsi="Arial" w:cs="Arial"/>
        </w:rPr>
        <w:t>указанн</w:t>
      </w:r>
      <w:r w:rsidR="00241716">
        <w:rPr>
          <w:rFonts w:ascii="Arial" w:hAnsi="Arial" w:cs="Arial"/>
        </w:rPr>
        <w:t>ыми</w:t>
      </w:r>
      <w:r>
        <w:rPr>
          <w:rFonts w:ascii="Arial" w:hAnsi="Arial" w:cs="Arial"/>
        </w:rPr>
        <w:t xml:space="preserve"> в </w:t>
      </w:r>
      <w:r w:rsidR="00241716">
        <w:rPr>
          <w:rFonts w:ascii="Arial" w:hAnsi="Arial" w:cs="Arial"/>
        </w:rPr>
        <w:t>Спецификации</w:t>
      </w:r>
      <w:r>
        <w:rPr>
          <w:rFonts w:ascii="Arial" w:hAnsi="Arial" w:cs="Arial"/>
        </w:rPr>
        <w:t>.</w:t>
      </w:r>
    </w:p>
    <w:p w:rsidR="00CF2D37" w:rsidRPr="005606AA" w:rsidRDefault="00CF2D37" w:rsidP="00CF2D3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Приемка товара осуществляется во время передачи товара Покупателю, в количестве и ассортименте, </w:t>
      </w:r>
      <w:r w:rsidR="00241716">
        <w:rPr>
          <w:rFonts w:ascii="Arial" w:hAnsi="Arial" w:cs="Arial"/>
        </w:rPr>
        <w:t>и с характеристиками, указанными в Спецификации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CF2D37" w:rsidRPr="00EC0E47" w:rsidRDefault="00CF2D37" w:rsidP="00CF2D37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Сдача-приемка Товара оформляется товарной накладной (ТОРГ-12), которая составляется в двух экземплярах и подписывается уполномоченными представителями Сторон.</w:t>
      </w:r>
    </w:p>
    <w:p w:rsidR="00CF2D37" w:rsidRPr="00A11B71" w:rsidRDefault="00CF2D37" w:rsidP="00A11B71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F2D37" w:rsidRPr="000B5E90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F2D37" w:rsidRPr="000B5E90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F2D37" w:rsidRPr="000B5E90" w:rsidRDefault="00CF2D37" w:rsidP="00CF2D37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 w:rsidR="00A11B71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>
        <w:rPr>
          <w:rFonts w:ascii="Arial" w:hAnsi="Arial" w:cs="Arial"/>
        </w:rPr>
        <w:t xml:space="preserve">5 </w:t>
      </w:r>
      <w:r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4A1EE6" w:rsidRDefault="004A1EE6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A11B71" w:rsidRPr="000B5E90" w:rsidRDefault="00A11B71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 w:rsidR="00A027D4"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027D4" w:rsidRDefault="00A027D4" w:rsidP="00A027D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A027D4" w:rsidRDefault="00A027D4" w:rsidP="00A027D4">
      <w:pPr>
        <w:jc w:val="right"/>
        <w:rPr>
          <w:rFonts w:ascii="Arial" w:hAnsi="Arial" w:cs="Arial"/>
        </w:rPr>
      </w:pPr>
    </w:p>
    <w:p w:rsidR="00A027D4" w:rsidRDefault="00A027D4" w:rsidP="00A02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Спецификация</w:t>
      </w:r>
    </w:p>
    <w:p w:rsidR="00A027D4" w:rsidRDefault="00A027D4" w:rsidP="00A027D4">
      <w:pPr>
        <w:jc w:val="center"/>
        <w:rPr>
          <w:rFonts w:ascii="Arial" w:hAnsi="Arial"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3"/>
        <w:gridCol w:w="2840"/>
        <w:gridCol w:w="6111"/>
        <w:gridCol w:w="860"/>
        <w:gridCol w:w="860"/>
        <w:gridCol w:w="1682"/>
        <w:gridCol w:w="1701"/>
      </w:tblGrid>
      <w:tr w:rsidR="00A027D4" w:rsidRPr="00A027D4" w:rsidTr="00A027D4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A027D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027D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A027D4" w:rsidRPr="00A027D4" w:rsidTr="00A027D4">
        <w:trPr>
          <w:trHeight w:val="8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Баллон газовый 12л. с ВБ-2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5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Баллон газовый 27л. с ВБ-2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8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Баллон газовый 50л. с ВБ-2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Баллон газовый 5л. с ВБ-2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срок,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Регулятор РДСГ 1-1,2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027D4">
              <w:rPr>
                <w:rFonts w:ascii="Arial" w:hAnsi="Arial" w:cs="Arial"/>
                <w:color w:val="333333"/>
                <w:sz w:val="20"/>
                <w:szCs w:val="20"/>
              </w:rPr>
              <w:t>ГОСТ 21805-94 -Регуляторы давления для сжиженных углеводородных газов на давление до 1,6 Мпа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Регулятор РДСГ 2-1,2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027D4">
              <w:rPr>
                <w:rFonts w:ascii="Arial" w:hAnsi="Arial" w:cs="Arial"/>
                <w:color w:val="333333"/>
                <w:sz w:val="20"/>
                <w:szCs w:val="20"/>
              </w:rPr>
              <w:t>ГОСТ 21805-94 -Регуляторы давления для сжиженных углеводородных газов на давление до 1,6 Мпа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0808DD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A027D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027D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A027D4" w:rsidRPr="00A027D4" w:rsidTr="00A027D4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Вентиль баллонный ВБ-2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027D4">
              <w:rPr>
                <w:rFonts w:ascii="Arial" w:hAnsi="Arial" w:cs="Arial"/>
                <w:color w:val="333333"/>
                <w:sz w:val="20"/>
                <w:szCs w:val="20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7D4" w:rsidRPr="00A027D4" w:rsidTr="00A027D4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7D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27D4" w:rsidRPr="00A027D4" w:rsidTr="00A027D4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7D4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D4" w:rsidRPr="00A027D4" w:rsidRDefault="00A027D4" w:rsidP="00080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7D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027D4" w:rsidRDefault="00A027D4" w:rsidP="00AB5304">
      <w:pPr>
        <w:jc w:val="right"/>
        <w:rPr>
          <w:rFonts w:ascii="Arial" w:hAnsi="Arial" w:cs="Arial"/>
        </w:r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 w:rsidR="00A027D4">
        <w:rPr>
          <w:rFonts w:ascii="Arial" w:hAnsi="Arial" w:cs="Arial"/>
        </w:rPr>
        <w:t>2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F1C8B">
      <w:pPr>
        <w:pStyle w:val="ac"/>
        <w:jc w:val="left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BF" w:rsidRDefault="000813BF">
      <w:r>
        <w:separator/>
      </w:r>
    </w:p>
  </w:endnote>
  <w:endnote w:type="continuationSeparator" w:id="0">
    <w:p w:rsidR="000813BF" w:rsidRDefault="0008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BF" w:rsidRDefault="000813BF">
      <w:r>
        <w:separator/>
      </w:r>
    </w:p>
  </w:footnote>
  <w:footnote w:type="continuationSeparator" w:id="0">
    <w:p w:rsidR="000813BF" w:rsidRDefault="0008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41F6A"/>
    <w:rsid w:val="00056562"/>
    <w:rsid w:val="00065E1A"/>
    <w:rsid w:val="000813BF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143AD"/>
    <w:rsid w:val="002307C2"/>
    <w:rsid w:val="00241716"/>
    <w:rsid w:val="00293942"/>
    <w:rsid w:val="002B5914"/>
    <w:rsid w:val="002B654D"/>
    <w:rsid w:val="002E225D"/>
    <w:rsid w:val="002F1C8B"/>
    <w:rsid w:val="00306E23"/>
    <w:rsid w:val="00307D58"/>
    <w:rsid w:val="003273C0"/>
    <w:rsid w:val="00344DC8"/>
    <w:rsid w:val="00352DE0"/>
    <w:rsid w:val="003573A3"/>
    <w:rsid w:val="00357D54"/>
    <w:rsid w:val="00366307"/>
    <w:rsid w:val="00372D0A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47FF"/>
    <w:rsid w:val="006652BD"/>
    <w:rsid w:val="00676C7C"/>
    <w:rsid w:val="006C5067"/>
    <w:rsid w:val="006D6145"/>
    <w:rsid w:val="006E1BB5"/>
    <w:rsid w:val="006F173E"/>
    <w:rsid w:val="00726146"/>
    <w:rsid w:val="00753D8B"/>
    <w:rsid w:val="007765BB"/>
    <w:rsid w:val="00777DE4"/>
    <w:rsid w:val="00792B98"/>
    <w:rsid w:val="0079354A"/>
    <w:rsid w:val="007C1B75"/>
    <w:rsid w:val="007F5878"/>
    <w:rsid w:val="008341FF"/>
    <w:rsid w:val="008450DC"/>
    <w:rsid w:val="00851409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626E8"/>
    <w:rsid w:val="00E710E8"/>
    <w:rsid w:val="00E73FDE"/>
    <w:rsid w:val="00E83ECA"/>
    <w:rsid w:val="00E85FAF"/>
    <w:rsid w:val="00EB4960"/>
    <w:rsid w:val="00EC0E47"/>
    <w:rsid w:val="00EE5414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52A0-2C71-4B0E-8F16-A01FB299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35</cp:revision>
  <cp:lastPrinted>2012-04-18T03:20:00Z</cp:lastPrinted>
  <dcterms:created xsi:type="dcterms:W3CDTF">2012-03-26T14:13:00Z</dcterms:created>
  <dcterms:modified xsi:type="dcterms:W3CDTF">2012-04-18T05:48:00Z</dcterms:modified>
</cp:coreProperties>
</file>