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>для приобретения котлов газовых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>
        <w:rPr>
          <w:rStyle w:val="FontStyle39"/>
          <w:rFonts w:ascii="Arial" w:hAnsi="Arial" w:cs="Arial"/>
          <w:sz w:val="24"/>
          <w:szCs w:val="24"/>
        </w:rPr>
        <w:t>4</w:t>
      </w:r>
      <w:r w:rsidR="00346EC5">
        <w:rPr>
          <w:rStyle w:val="FontStyle39"/>
          <w:rFonts w:ascii="Arial" w:hAnsi="Arial" w:cs="Arial"/>
          <w:sz w:val="24"/>
          <w:szCs w:val="24"/>
        </w:rPr>
        <w:t>5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Место и сроки </w:t>
      </w:r>
      <w:r w:rsidR="00C12642">
        <w:rPr>
          <w:rStyle w:val="FontStyle40"/>
          <w:rFonts w:ascii="Arial" w:hAnsi="Arial" w:cs="Arial"/>
          <w:sz w:val="24"/>
          <w:szCs w:val="24"/>
        </w:rPr>
        <w:t>поставки Товара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346EC5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>приобретения котлов газовых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"Б"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Поставщика за счет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Поставщика до склада Покупателя.</w:t>
            </w:r>
          </w:p>
          <w:p w:rsidR="008A405E" w:rsidRDefault="006652BD" w:rsidP="008A405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условия </w:t>
            </w: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поставки товара: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поставка должна осуществляться </w:t>
            </w:r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 течение двух ме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сяцев после заключения договора</w:t>
            </w:r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отдельными партиями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оговоренными </w:t>
            </w:r>
            <w:r w:rsidR="00C126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 Приложении №2 к договору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(в пределах суммы, ассортимента и количества, прописанных в Договоре и Спецификации к нему). </w:t>
            </w:r>
          </w:p>
          <w:p w:rsidR="007A0986" w:rsidRPr="00E50254" w:rsidRDefault="007A0986" w:rsidP="008A405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фактического получения оговоренной партии Товара, путем перечисления денежных средств на расчетный счет Поставщика.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76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502"/>
              <w:gridCol w:w="2977"/>
              <w:gridCol w:w="709"/>
              <w:gridCol w:w="708"/>
            </w:tblGrid>
            <w:tr w:rsidR="007A0986" w:rsidRPr="007A0986" w:rsidTr="00CD1C50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7A0986" w:rsidRPr="007A0986" w:rsidTr="007A0986">
              <w:trPr>
                <w:trHeight w:val="181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КСц-Г-8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У 23.0237521.17-2008, котел стальной цилиндрический газовый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теплопроизводительность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8 кВт, площадь отапливаемых помещений, при высоте потолка до 2,7 м, 80м², коэффициент полезного действия на газе, 90 %, габаритные размеры 418*292*683 мм., масса 28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-1,1,  гарантия 3 лет, срок службы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7A0986" w:rsidRPr="007A0986" w:rsidTr="007A0986">
              <w:trPr>
                <w:trHeight w:val="1676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КСц-Г-10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23.0237521.17-2008, котел стальной цилиндрический газовый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теплопроизводительность10 кВт, площадь отапливаемых помещений, при высоте потолка до 2,7 м, 100м², коэффициент полезного действия на газе, 90 %, габаритные размеры 434*306*810 мм., масса 37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-1,2,  гарантия 3 лет, срок службы не менее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007A0986" w:rsidRPr="007A0986" w:rsidTr="007A0986">
              <w:trPr>
                <w:trHeight w:val="27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КСц-Г-10Н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теплопроизводительность10 кВт, площадь отапливаемых помещений, при высоте потолка до 2,7 м, 100м², коэффициент полезного действия на газе, 90 %, габаритные размеры 434*306*810 мм., масса 37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-1,2,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</w:tr>
            <w:tr w:rsidR="007A0986" w:rsidRPr="007A0986" w:rsidTr="007A0986">
              <w:trPr>
                <w:trHeight w:val="268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КСц-Г-12-1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23.0237521.17-2008, котел стальной цилиндрический газовый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теплопроизводительность12 кВт, площадь отапливаемых помещений, при высоте потолка до 2,7 м, 120м², коэффициент полезного действия на газе, 90 %, габаритные размеры 470*344*810 мм., масса 42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-1,35,  гарантия 3 лет, срок службы не менее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7A0986" w:rsidRPr="007A0986" w:rsidTr="007A0986">
              <w:trPr>
                <w:trHeight w:val="274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КСц-Г-12-1П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теплопроизводительность12 кВт, площадь отапливаемых помещений, при высоте потолка до 2,7 м, 120м², коэффициент полезного действия на газе, 90 %, габаритные размеры 470*344*810 мм., масса 42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-1,35,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</w:tr>
            <w:tr w:rsidR="007A0986" w:rsidRPr="007A0986" w:rsidTr="007A0986">
              <w:trPr>
                <w:trHeight w:val="23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КСц-Г-16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 23.0237521.17-2008, котел стальной цилиндрический газовый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теплопроизводительность16 кВт, площадь отапливаемых помещений, при высоте потолка до 2,7 м, 160м², коэффициент полезного действия на газе, 90 %, габаритные размеры 503*382*810 мм., масса 51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  гарантия 3 лет, срок службы не менее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7A0986" w:rsidRPr="007A0986" w:rsidTr="007A0986">
              <w:trPr>
                <w:trHeight w:val="266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КСц-Г-16П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 23.0237521.17-2008, Котел стальной цилиндрический газовый  с термогидравлической автоматикой, теплопроизводительность16 кВт, площадь отапливаемых помещений, при высоте потолка до 2,7 м, 160м², коэффициент полезного действия на газе, 90 %, габаритные размеры 503*382*810 мм., масса 51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  гарантия 3 лет, срок службы не менее 15 лет.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</w:tr>
            <w:tr w:rsidR="007A0986" w:rsidRPr="007A0986" w:rsidTr="007A0986">
              <w:trPr>
                <w:trHeight w:val="2974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КСц-ГВ-12Н (П)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водогрейный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теплопроизводительность12 кВт, площадь отапливаемых помещений, при высоте потолка до 2,7 м, 120м², коэффициент полезного действия на газе, 90 %, габаритные размеры 470*344*810 мм., масса 44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-1,35,  производительность контура ГВС 200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</w:tr>
            <w:tr w:rsidR="007A0986" w:rsidRPr="007A0986" w:rsidTr="007A0986">
              <w:trPr>
                <w:trHeight w:val="2961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КСц-ГВ-16П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водогрейный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теплопроизводительность16 кВт, площадь отапливаемых помещений, при высоте потолка до 2,7 м, 160м², коэффициент полезного действия на газе 90 %, габаритные размеры 503*382*810 мм., масса 54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  производительность контура ГВС 300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7A0986" w:rsidRPr="007A0986" w:rsidTr="007A0986">
              <w:trPr>
                <w:trHeight w:val="2961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КСц-ГВм-20Н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водогрейный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теплопроизводительность20 кВт, площадь отапливаемых помещений, при высоте потолка до 2,7 м, 200м², коэффициент полезного действия на газе 90 %, габаритные размеры 536*422*810 мм., масса 59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-2,8,  производительность контура ГВС 375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7A0986" w:rsidRPr="007A0986" w:rsidTr="007A0986">
              <w:trPr>
                <w:trHeight w:val="295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КСц-ГВм-25Н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водогрейный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теплопроизводительность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25 кВт, площадь отапливаемых помещений, при высоте потолка до 2,7 м, 250м², коэффициент полезного действия на газе 90 %, габаритные размеры 536*422*810 мм., масса 61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-3,14,  производительность контура ГВС 400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7A0986" w:rsidRPr="007A0986" w:rsidTr="007A0986">
              <w:trPr>
                <w:trHeight w:val="282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КСц-Гм-25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теплопроизводительность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25 кВт, площадь отапливаемых помещений, при высоте потолка до 2,7 м, 250м², коэффициент полезного действия на газе 90 %, габаритные размеры 536*422*810 мм., масса 57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-3,14,  производительность контура ГВС 400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7A0986" w:rsidRPr="007A0986" w:rsidTr="007A0986">
              <w:trPr>
                <w:trHeight w:val="2821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КСц-ГВм-31,5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водогрейный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теплопроизводительность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31,5 кВт, площадь отапливаемых помещений, при высоте потолка до 2,7 м, 315м², коэффициент полезного действия на газе 90 %, габаритные размеры 600*450*920 мм., масса 80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-3,50,  производительность контура ГВС 500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7A0986" w:rsidRPr="007A0986" w:rsidTr="007A0986">
              <w:trPr>
                <w:trHeight w:val="2991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КСц-ГВ-12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23.0237521.17-2008, котел стальной цилиндрический газовый водогрейный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теплопроизводительность12 кВт, площадь отапливаемых помещений, при высоте потолка до 2,7 м, 120м², коэффициент полезного действия на газе, 90 %, габаритные размеры 470*344*810 мм., масса 44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-1,35,  гарантия 3 лет, срок службы не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7A0986" w:rsidRPr="007A0986" w:rsidTr="007A0986">
              <w:trPr>
                <w:trHeight w:val="295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КСц-ГВ-16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 23.0237521.17-2008, котел стальной цилиндрический газовый водогрейный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теплопроизводительность16 кВт, площадь отапливаемых помещений, при высоте потолка до 2,7 м, 160м², коэффициент полезного действия на газе, 90 %, габаритные размеры 503*382*810 мм., масса 54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  гарантия 3 лет, срок службы не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7A0986" w:rsidRPr="007A0986" w:rsidTr="007A0986">
              <w:trPr>
                <w:trHeight w:val="3107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КСц-ГВм-20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 23.0237521.17-2008, котел стальной цилиндрический газовый водогрейный 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 теплопроизводительность20 кВт, площадь отапливаемых помещений, при высоте потолка до 2,7 м, 200м², коэффициент полезного действия на газе 90 %, габаритные размеры 600*450*920 мм., масса 80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-2,3,  производительность контура ГВС 360 л/с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7A0986" w:rsidRPr="007A0986" w:rsidTr="007A0986">
              <w:trPr>
                <w:trHeight w:val="3094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КСц-ГВм-25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 23.0237521.17-2008, котел стальной цилиндрический газовый водогрейный 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 теплопроизводительность25 кВт, площадь отапливаемых помещений, при высоте потолка до 2,7 м, 250м², коэффициент полезного действия на газе 90 %, габаритные размеры 600*450*920 мм., масса 80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-2,8,  производительность контура ГВС 400 л/с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7A0986" w:rsidRPr="007A0986" w:rsidTr="007A0986">
              <w:trPr>
                <w:trHeight w:val="27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КСц-Гм-20Н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теплопроизводительность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20 кВт, площадь отапливаемых помещений, при высоте потолка до 2,7 м, 200м², коэффициент полезного действия на газе 90 %, габаритные размеры 600*450*920 мм., масса 76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-2,8,  производительность контура ГВС 360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7A0986" w:rsidRPr="007A0986" w:rsidTr="007A0986">
              <w:trPr>
                <w:trHeight w:val="295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КСц-Гм-20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 23.0237521.17-2008, котел стальной цилиндрический газовый 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 теплопроизводительность20 кВт площадь отапливаемых помещений, при высоте потолка до 2,7 м, 200м², коэффициент полезного действия на газе 90 %, габаритные размеры 600*450*920 мм., масса 76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-3,14,  производительность контура ГВС 400 л/с,  гарантия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7A0986" w:rsidRPr="007A0986" w:rsidTr="007A0986">
              <w:trPr>
                <w:trHeight w:val="282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КСц-Гм-25Н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теплопроизводительность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25 кВт, площадь отапливаемых помещений, при высоте потолка до 2,7 м, 250м², коэффициент полезного действия на газе 90 %, габаритные размеры 536*422*810 мм., масса 61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-2,8,  производительность контура ГВС 400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7A0986" w:rsidRPr="007A0986" w:rsidTr="007A0986">
              <w:trPr>
                <w:trHeight w:val="296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КСц-Гм-31,5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ГОСТ 20548-87, соответствует ТУ  23.0237521.17-2008, котел стальной цилиндрический газовый  с  автоматикой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Honeywell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горелка КОНОРД с секциями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Polidoro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,  теплопроизводительность31,5 кВт площадь отапливаемых помещений, при высоте потолка до 2,7 м, 315м², коэффициент полезного действия на газе 90 %, габаритные размеры 600*450*920 мм., масса 76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-3,5,  производительность контура ГВС 500 л/с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7A0986" w:rsidRPr="007A0986" w:rsidTr="007A0986">
              <w:trPr>
                <w:trHeight w:val="269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Котел газовый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Конорд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КСц-Гм-31,5Н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ГОСТ 20548-87, соответствует ТУ  23.0237521.17-2008, котел стальной цилиндрический газовый   с термогидравлической автоматикой</w:t>
                  </w:r>
                  <w:proofErr w:type="gram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теплопроизводительность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 xml:space="preserve"> 31,5 кВт, площадь отапливаемых помещений, при высоте потолка до 2,7 м, 315м², коэффициент полезного действия на газе 90 %, габаритные размеры 600*450*920 мм., масса 76 кг., расход газа при максимальной </w:t>
                  </w:r>
                  <w:proofErr w:type="spellStart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теплопроизводительности</w:t>
                  </w:r>
                  <w:proofErr w:type="spellEnd"/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, м3/ч -3,5,  производительность контура ГВС 500 л/с,  гарантия 3 лет, срок службы не менее 15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986" w:rsidRPr="007A0986" w:rsidRDefault="007A0986" w:rsidP="00CD1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986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7A0986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986" w:rsidRPr="000B5E90" w:rsidRDefault="007A0986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986" w:rsidRPr="000B5E90" w:rsidRDefault="007A0986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Начальная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986" w:rsidRPr="00EA4BB6" w:rsidRDefault="007A0986" w:rsidP="00CD1C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4 297 000</w:t>
            </w:r>
            <w:r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четыре миллиона двести девяносто семь </w:t>
            </w:r>
            <w:r>
              <w:rPr>
                <w:rFonts w:ascii="Arial" w:hAnsi="Arial" w:cs="Arial"/>
              </w:rPr>
              <w:lastRenderedPageBreak/>
              <w:t>тысяч</w:t>
            </w:r>
            <w:r w:rsidRPr="00EA4BB6">
              <w:rPr>
                <w:rFonts w:ascii="Arial" w:hAnsi="Arial" w:cs="Arial"/>
              </w:rPr>
              <w:t>) рублей, 00 копеек с учетом НДС 18%.</w:t>
            </w:r>
          </w:p>
        </w:tc>
      </w:tr>
      <w:tr w:rsidR="00BB20EF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BB20E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346EC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Default="009741FE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</w:t>
            </w:r>
            <w:r w:rsidR="005656EF">
              <w:rPr>
                <w:rFonts w:ascii="Arial" w:hAnsi="Arial" w:cs="Arial"/>
              </w:rPr>
              <w:t>олж</w:t>
            </w:r>
            <w:r>
              <w:rPr>
                <w:rFonts w:ascii="Arial" w:hAnsi="Arial" w:cs="Arial"/>
              </w:rPr>
              <w:t>ен</w:t>
            </w:r>
            <w:r w:rsidR="005656EF">
              <w:rPr>
                <w:rFonts w:ascii="Arial" w:hAnsi="Arial" w:cs="Arial"/>
              </w:rPr>
              <w:t xml:space="preserve"> удовлетворять требованиям п. 1.7. </w:t>
            </w:r>
            <w:proofErr w:type="gramStart"/>
            <w:r w:rsidR="005656EF">
              <w:rPr>
                <w:rFonts w:ascii="Arial" w:hAnsi="Arial" w:cs="Arial"/>
              </w:rPr>
              <w:t xml:space="preserve">Положения о закупках товаров, работ, услуг ОАО «Оренбургоблгаз», предоставить </w:t>
            </w:r>
            <w:r w:rsidR="007A0986">
              <w:rPr>
                <w:rFonts w:ascii="Arial" w:hAnsi="Arial" w:cs="Arial"/>
              </w:rPr>
              <w:t xml:space="preserve">подтверждающие </w:t>
            </w:r>
            <w:r w:rsidR="005656EF">
              <w:rPr>
                <w:rFonts w:ascii="Arial" w:hAnsi="Arial" w:cs="Arial"/>
              </w:rPr>
              <w:t>документы</w:t>
            </w:r>
            <w:r>
              <w:rPr>
                <w:rFonts w:ascii="Arial" w:hAnsi="Arial" w:cs="Arial"/>
              </w:rPr>
              <w:t xml:space="preserve">, перечень которых указан в разделе </w:t>
            </w:r>
            <w:r w:rsidR="005656EF">
              <w:rPr>
                <w:rFonts w:ascii="Arial" w:hAnsi="Arial" w:cs="Arial"/>
              </w:rPr>
              <w:t xml:space="preserve"> 10 Положения о закупках товаров, работ, услуг ОАО «Оренбургоблгаз», предоставить документы</w:t>
            </w:r>
            <w:r>
              <w:rPr>
                <w:rFonts w:ascii="Arial" w:hAnsi="Arial" w:cs="Arial"/>
              </w:rPr>
              <w:t xml:space="preserve">, </w:t>
            </w:r>
            <w:r w:rsidR="007A0986">
              <w:rPr>
                <w:rFonts w:ascii="Arial" w:hAnsi="Arial" w:cs="Arial"/>
              </w:rPr>
              <w:t xml:space="preserve"> </w:t>
            </w:r>
            <w:r w:rsidR="00346EC5">
              <w:rPr>
                <w:rFonts w:ascii="Arial" w:hAnsi="Arial" w:cs="Arial"/>
              </w:rPr>
              <w:t>п</w:t>
            </w:r>
            <w:r w:rsidR="00346EC5"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="00346EC5"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="00346EC5" w:rsidRPr="00837F00">
              <w:rPr>
                <w:rFonts w:ascii="Arial" w:hAnsi="Arial" w:cs="Arial"/>
              </w:rPr>
              <w:t xml:space="preserve">, </w:t>
            </w:r>
            <w:proofErr w:type="gramStart"/>
            <w:r w:rsidR="00346EC5"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9741FE" w:rsidRPr="00EA4BB6" w:rsidRDefault="009741FE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 являться официальным представителем завода-изготовителя.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346EC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</w:t>
            </w:r>
            <w:r w:rsidRPr="008E5F81">
              <w:rPr>
                <w:rFonts w:ascii="Arial" w:hAnsi="Arial" w:cs="Arial"/>
              </w:rPr>
              <w:lastRenderedPageBreak/>
              <w:t xml:space="preserve">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9D4D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A22B0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D4D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A22B0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A22B0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A22B0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A22B0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D4D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A22B0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A22B0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bookmarkStart w:id="0" w:name="_GoBack"/>
            <w:bookmarkEnd w:id="0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9D4D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2A6BAF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договора поставки на </w:t>
      </w:r>
      <w:r w:rsidR="002A6BAF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E15CBA" w:rsidRPr="007D17F1" w:rsidRDefault="00E15CBA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E15CBA" w:rsidRPr="007D17F1" w:rsidRDefault="00E15CBA" w:rsidP="00E15CBA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E15CBA" w:rsidRPr="007D17F1" w:rsidRDefault="00E15CBA" w:rsidP="00E15CBA">
      <w:pPr>
        <w:pStyle w:val="ac"/>
        <w:rPr>
          <w:rFonts w:ascii="Arial" w:hAnsi="Arial" w:cs="Arial"/>
          <w:b w:val="0"/>
          <w:i w:val="0"/>
          <w:szCs w:val="24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E15CBA" w:rsidRPr="007D17F1" w:rsidRDefault="00E15CBA" w:rsidP="00E15CBA">
      <w:pPr>
        <w:jc w:val="both"/>
        <w:rPr>
          <w:rFonts w:ascii="Arial" w:hAnsi="Arial" w:cs="Arial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 w:rsidR="00C94896">
        <w:rPr>
          <w:rFonts w:ascii="Arial" w:hAnsi="Arial" w:cs="Arial"/>
        </w:rPr>
        <w:t>№4</w:t>
      </w:r>
      <w:r w:rsidR="009741FE">
        <w:rPr>
          <w:rFonts w:ascii="Arial" w:hAnsi="Arial" w:cs="Arial"/>
        </w:rPr>
        <w:t>5</w:t>
      </w:r>
      <w:r w:rsidR="00C94896"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9741FE" w:rsidRPr="007D17F1" w:rsidRDefault="009741FE" w:rsidP="009741FE">
      <w:pPr>
        <w:jc w:val="both"/>
        <w:rPr>
          <w:rFonts w:ascii="Arial" w:hAnsi="Arial" w:cs="Arial"/>
        </w:rPr>
      </w:pPr>
    </w:p>
    <w:p w:rsidR="00E15CBA" w:rsidRPr="007D17F1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E15CBA" w:rsidRPr="007D17F1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A4BB6" w:rsidRPr="007D17F1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Поставщик обязуется поставить </w:t>
      </w:r>
      <w:r w:rsidR="00EA4BB6" w:rsidRPr="007D17F1">
        <w:rPr>
          <w:rFonts w:ascii="Arial" w:hAnsi="Arial" w:cs="Arial"/>
        </w:rPr>
        <w:t>Т</w:t>
      </w:r>
      <w:r w:rsidRPr="007D17F1">
        <w:rPr>
          <w:rFonts w:ascii="Arial" w:hAnsi="Arial" w:cs="Arial"/>
        </w:rPr>
        <w:t>овар</w:t>
      </w:r>
      <w:r w:rsidR="00EA4BB6" w:rsidRPr="007D17F1">
        <w:rPr>
          <w:rFonts w:ascii="Arial" w:hAnsi="Arial" w:cs="Arial"/>
        </w:rPr>
        <w:t xml:space="preserve"> в соответствии со спецификацией (далее по тексту Товар), а Покупатель </w:t>
      </w:r>
      <w:r w:rsidRPr="007D17F1">
        <w:rPr>
          <w:rFonts w:ascii="Arial" w:hAnsi="Arial" w:cs="Arial"/>
        </w:rPr>
        <w:t xml:space="preserve"> </w:t>
      </w:r>
      <w:r w:rsidR="00EA4BB6" w:rsidRPr="007D17F1">
        <w:rPr>
          <w:rFonts w:ascii="Arial" w:hAnsi="Arial" w:cs="Arial"/>
        </w:rPr>
        <w:t>принять и оплатить этот Товар в порядке и на условиях, предусмотренных настоящим Договором.</w:t>
      </w:r>
    </w:p>
    <w:p w:rsidR="00E15CBA" w:rsidRPr="007D17F1" w:rsidRDefault="00EA4BB6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</w:t>
      </w:r>
      <w:r w:rsidR="00E15CBA" w:rsidRPr="007D17F1">
        <w:rPr>
          <w:rFonts w:ascii="Arial" w:hAnsi="Arial" w:cs="Arial"/>
        </w:rPr>
        <w:t xml:space="preserve"> цена </w:t>
      </w:r>
      <w:r w:rsidRPr="007D17F1">
        <w:rPr>
          <w:rFonts w:ascii="Arial" w:hAnsi="Arial" w:cs="Arial"/>
        </w:rPr>
        <w:t>и количество указываются в</w:t>
      </w:r>
      <w:r w:rsidR="00E15CBA" w:rsidRPr="007D17F1">
        <w:rPr>
          <w:rFonts w:ascii="Arial" w:hAnsi="Arial" w:cs="Arial"/>
        </w:rPr>
        <w:t xml:space="preserve"> </w:t>
      </w:r>
      <w:r w:rsidRPr="007D17F1">
        <w:rPr>
          <w:rFonts w:ascii="Arial" w:hAnsi="Arial" w:cs="Arial"/>
        </w:rPr>
        <w:t>С</w:t>
      </w:r>
      <w:r w:rsidR="00E15CBA" w:rsidRPr="007D17F1">
        <w:rPr>
          <w:rFonts w:ascii="Arial" w:hAnsi="Arial" w:cs="Arial"/>
        </w:rPr>
        <w:t>пецификации, явля</w:t>
      </w:r>
      <w:r w:rsidRPr="007D17F1">
        <w:rPr>
          <w:rFonts w:ascii="Arial" w:hAnsi="Arial" w:cs="Arial"/>
        </w:rPr>
        <w:t>ющейся</w:t>
      </w:r>
      <w:r w:rsidR="00E15CBA" w:rsidRPr="007D17F1">
        <w:rPr>
          <w:rFonts w:ascii="Arial" w:hAnsi="Arial" w:cs="Arial"/>
        </w:rPr>
        <w:t xml:space="preserve"> неотъемлемой частью настоящего договора (Приложение №1).</w:t>
      </w:r>
    </w:p>
    <w:p w:rsidR="00E15CBA" w:rsidRPr="007D17F1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Поставка Товара осуществляется силами и средствами Поставщика.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 xml:space="preserve">, </w:t>
      </w:r>
      <w:r w:rsidR="009741FE">
        <w:rPr>
          <w:rFonts w:ascii="Arial" w:hAnsi="Arial" w:cs="Arial"/>
        </w:rPr>
        <w:t xml:space="preserve">ул. </w:t>
      </w:r>
      <w:proofErr w:type="spellStart"/>
      <w:r w:rsidR="009741FE">
        <w:rPr>
          <w:rFonts w:ascii="Arial" w:hAnsi="Arial" w:cs="Arial"/>
        </w:rPr>
        <w:t>Донгузская</w:t>
      </w:r>
      <w:proofErr w:type="spellEnd"/>
      <w:r w:rsidR="009741FE">
        <w:rPr>
          <w:rFonts w:ascii="Arial" w:hAnsi="Arial" w:cs="Arial"/>
        </w:rPr>
        <w:t>, 2 «Б»</w:t>
      </w:r>
      <w:r w:rsidRPr="007D17F1">
        <w:rPr>
          <w:rFonts w:ascii="Arial" w:hAnsi="Arial" w:cs="Arial"/>
        </w:rPr>
        <w:t>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9741FE" w:rsidRDefault="007D17F1" w:rsidP="009741FE">
      <w:pPr>
        <w:pStyle w:val="Style20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both"/>
        <w:rPr>
          <w:rStyle w:val="FontStyle42"/>
          <w:rFonts w:ascii="Arial" w:hAnsi="Arial" w:cs="Arial"/>
          <w:b w:val="0"/>
          <w:sz w:val="24"/>
          <w:szCs w:val="24"/>
        </w:rPr>
      </w:pPr>
      <w:r w:rsidRPr="007D17F1">
        <w:rPr>
          <w:rFonts w:ascii="Arial" w:hAnsi="Arial" w:cs="Arial"/>
        </w:rPr>
        <w:t>2.4. </w:t>
      </w:r>
      <w:r w:rsidR="009741FE">
        <w:rPr>
          <w:rStyle w:val="FontStyle42"/>
          <w:rFonts w:ascii="Arial" w:hAnsi="Arial" w:cs="Arial"/>
          <w:b w:val="0"/>
          <w:sz w:val="24"/>
          <w:szCs w:val="24"/>
        </w:rPr>
        <w:t xml:space="preserve">Поставка должна осуществляться </w:t>
      </w:r>
      <w:r w:rsidR="009741FE" w:rsidRPr="00723CED">
        <w:rPr>
          <w:rStyle w:val="FontStyle42"/>
          <w:rFonts w:ascii="Arial" w:hAnsi="Arial" w:cs="Arial"/>
          <w:b w:val="0"/>
          <w:sz w:val="24"/>
          <w:szCs w:val="24"/>
        </w:rPr>
        <w:t>в течение двух ме</w:t>
      </w:r>
      <w:r w:rsidR="009741FE">
        <w:rPr>
          <w:rStyle w:val="FontStyle42"/>
          <w:rFonts w:ascii="Arial" w:hAnsi="Arial" w:cs="Arial"/>
          <w:b w:val="0"/>
          <w:sz w:val="24"/>
          <w:szCs w:val="24"/>
        </w:rPr>
        <w:t>сяцев после заключения договора</w:t>
      </w:r>
      <w:r w:rsidR="009741FE" w:rsidRPr="00723CED">
        <w:rPr>
          <w:rStyle w:val="FontStyle42"/>
          <w:rFonts w:ascii="Arial" w:hAnsi="Arial" w:cs="Arial"/>
          <w:b w:val="0"/>
          <w:sz w:val="24"/>
          <w:szCs w:val="24"/>
        </w:rPr>
        <w:t xml:space="preserve"> отдельными партиями</w:t>
      </w:r>
      <w:r w:rsidR="009741FE">
        <w:rPr>
          <w:rStyle w:val="FontStyle42"/>
          <w:rFonts w:ascii="Arial" w:hAnsi="Arial" w:cs="Arial"/>
          <w:b w:val="0"/>
          <w:sz w:val="24"/>
          <w:szCs w:val="24"/>
        </w:rPr>
        <w:t xml:space="preserve">, оговоренными в </w:t>
      </w:r>
      <w:r w:rsidR="00C12642">
        <w:rPr>
          <w:rStyle w:val="FontStyle42"/>
          <w:rFonts w:ascii="Arial" w:hAnsi="Arial" w:cs="Arial"/>
          <w:b w:val="0"/>
          <w:sz w:val="24"/>
          <w:szCs w:val="24"/>
        </w:rPr>
        <w:t>Приложении №2 к договору</w:t>
      </w:r>
      <w:r w:rsidR="009741FE">
        <w:rPr>
          <w:rStyle w:val="FontStyle42"/>
          <w:rFonts w:ascii="Arial" w:hAnsi="Arial" w:cs="Arial"/>
          <w:b w:val="0"/>
          <w:sz w:val="24"/>
          <w:szCs w:val="24"/>
        </w:rPr>
        <w:t xml:space="preserve"> (в пределах суммы, ассортимента и количества, прописанных в Д</w:t>
      </w:r>
      <w:r w:rsidR="008A405E">
        <w:rPr>
          <w:rStyle w:val="FontStyle42"/>
          <w:rFonts w:ascii="Arial" w:hAnsi="Arial" w:cs="Arial"/>
          <w:b w:val="0"/>
          <w:sz w:val="24"/>
          <w:szCs w:val="24"/>
        </w:rPr>
        <w:t>оговоре и Спецификации к нему).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7D17F1" w:rsidRPr="007D17F1" w:rsidRDefault="007D17F1" w:rsidP="007D17F1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 w:rsidR="009741FE"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7D17F1" w:rsidRPr="007D17F1" w:rsidRDefault="007D17F1" w:rsidP="007D17F1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7D17F1" w:rsidRPr="007D17F1" w:rsidRDefault="007D17F1" w:rsidP="007D17F1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7D17F1" w:rsidRPr="007D17F1" w:rsidRDefault="007D17F1" w:rsidP="007D17F1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7D17F1" w:rsidRPr="007D17F1" w:rsidRDefault="007D17F1" w:rsidP="009741FE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4.4. </w:t>
      </w:r>
      <w:r w:rsidR="009741FE">
        <w:rPr>
          <w:rFonts w:ascii="Arial" w:hAnsi="Arial" w:cs="Arial"/>
        </w:rPr>
        <w:t xml:space="preserve">Оплата производится </w:t>
      </w:r>
      <w:r w:rsidR="009741FE" w:rsidRPr="007A0986">
        <w:rPr>
          <w:rStyle w:val="FontStyle42"/>
          <w:rFonts w:ascii="Arial" w:hAnsi="Arial" w:cs="Arial"/>
          <w:b w:val="0"/>
          <w:sz w:val="24"/>
          <w:szCs w:val="24"/>
        </w:rPr>
        <w:t>в течение 7 (семи) дней с момента фактического получ</w:t>
      </w:r>
      <w:r w:rsidR="009741FE">
        <w:rPr>
          <w:rStyle w:val="FontStyle42"/>
          <w:rFonts w:ascii="Arial" w:hAnsi="Arial" w:cs="Arial"/>
          <w:b w:val="0"/>
          <w:sz w:val="24"/>
          <w:szCs w:val="24"/>
        </w:rPr>
        <w:t>ения оговоренной партии Товара.</w:t>
      </w:r>
    </w:p>
    <w:p w:rsidR="007D17F1" w:rsidRPr="007D17F1" w:rsidRDefault="007D17F1" w:rsidP="007D17F1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7D17F1" w:rsidRPr="007D17F1" w:rsidRDefault="007D17F1" w:rsidP="007D17F1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7D17F1" w:rsidRPr="007D17F1" w:rsidRDefault="007D17F1" w:rsidP="007D17F1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7D17F1" w:rsidRPr="007D17F1" w:rsidRDefault="007D17F1" w:rsidP="007D17F1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7D17F1" w:rsidRPr="007D17F1" w:rsidRDefault="007D17F1" w:rsidP="007D17F1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7D17F1" w:rsidRPr="007D17F1" w:rsidRDefault="007D17F1" w:rsidP="007D17F1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7D17F1" w:rsidRPr="007D17F1" w:rsidRDefault="007D17F1" w:rsidP="007D17F1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7D17F1" w:rsidRPr="007D17F1" w:rsidRDefault="007D17F1" w:rsidP="007D17F1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7D17F1" w:rsidRPr="007D17F1" w:rsidRDefault="007D17F1" w:rsidP="007D17F1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7D17F1" w:rsidRPr="007D17F1" w:rsidRDefault="007D17F1" w:rsidP="007D17F1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D17F1" w:rsidRPr="007D17F1" w:rsidRDefault="007D17F1" w:rsidP="007D17F1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 w:rsidR="008A405E">
        <w:rPr>
          <w:rFonts w:ascii="Arial" w:hAnsi="Arial" w:cs="Arial"/>
          <w:sz w:val="24"/>
          <w:szCs w:val="24"/>
        </w:rPr>
        <w:t>полного исполнения сторонами обязательств.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A405E" w:rsidRDefault="008A405E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A405E" w:rsidRDefault="008A405E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A405E" w:rsidRPr="007D17F1" w:rsidRDefault="008A405E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ЗАКЛЮЧИТЕЛЬНЫЕ ПОЛОЖЕНИЯ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7D17F1" w:rsidRPr="007D17F1" w:rsidRDefault="007D17F1" w:rsidP="007D17F1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7D17F1" w:rsidRPr="007D17F1" w:rsidRDefault="007D17F1" w:rsidP="007D17F1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7D17F1" w:rsidRPr="007D17F1" w:rsidRDefault="007D17F1" w:rsidP="007D17F1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D17F1" w:rsidRPr="007D17F1" w:rsidTr="00C50178">
        <w:trPr>
          <w:trHeight w:val="4830"/>
        </w:trPr>
        <w:tc>
          <w:tcPr>
            <w:tcW w:w="4361" w:type="dxa"/>
          </w:tcPr>
          <w:p w:rsidR="007D17F1" w:rsidRPr="007D17F1" w:rsidRDefault="007D17F1" w:rsidP="00C50178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C50178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7D17F1" w:rsidRPr="007D17F1" w:rsidRDefault="007D17F1" w:rsidP="00C50178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7D17F1" w:rsidRPr="007D17F1" w:rsidRDefault="007D17F1" w:rsidP="007D17F1">
      <w:pPr>
        <w:jc w:val="right"/>
        <w:rPr>
          <w:rFonts w:ascii="Arial" w:hAnsi="Arial" w:cs="Arial"/>
        </w:rPr>
        <w:sectPr w:rsidR="007D17F1" w:rsidRPr="007D17F1" w:rsidSect="007D17F1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7D17F1" w:rsidRPr="007D17F1" w:rsidRDefault="007D17F1" w:rsidP="007D17F1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7D17F1" w:rsidRPr="007D17F1" w:rsidRDefault="007D17F1" w:rsidP="007D17F1">
      <w:pPr>
        <w:pStyle w:val="ac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7D17F1" w:rsidRDefault="007D17F1" w:rsidP="007D17F1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9468" w:type="dxa"/>
        <w:jc w:val="center"/>
        <w:tblInd w:w="93" w:type="dxa"/>
        <w:tblLook w:val="04A0" w:firstRow="1" w:lastRow="0" w:firstColumn="1" w:lastColumn="0" w:noHBand="0" w:noVBand="1"/>
      </w:tblPr>
      <w:tblGrid>
        <w:gridCol w:w="703"/>
        <w:gridCol w:w="4132"/>
        <w:gridCol w:w="820"/>
        <w:gridCol w:w="820"/>
        <w:gridCol w:w="1720"/>
        <w:gridCol w:w="1273"/>
      </w:tblGrid>
      <w:tr w:rsidR="002816F1" w:rsidRPr="002816F1" w:rsidTr="002816F1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2816F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6F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Цена </w:t>
            </w:r>
            <w:r>
              <w:rPr>
                <w:rFonts w:ascii="Arial" w:hAnsi="Arial" w:cs="Arial"/>
                <w:sz w:val="20"/>
                <w:szCs w:val="20"/>
              </w:rPr>
              <w:t>за ед., руб. без НДС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2816F1" w:rsidRPr="002816F1" w:rsidTr="002816F1">
        <w:trPr>
          <w:trHeight w:val="1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КСц-Г-8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КСц-Г-10Н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КСц-Г-12-1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КСц-Г-12-1П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КСц-Г-16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КСц-Г-16П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1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КСц-ГВ-12Н (П)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КСц-ГВ-16П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1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КСц-ГВм-20Н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КСц-ГВм-25Н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КСц-Гм-25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КСц-ГВм-31,5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КСц-ГВ-16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КСц-ГВм-20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КСц-ГВм-25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КСц-Гм-20Н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КСц-Гм-20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КСц-Гм-25Н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КСц-Гм-31,5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 xml:space="preserve">Котел газовый </w:t>
            </w:r>
            <w:proofErr w:type="spellStart"/>
            <w:r w:rsidRPr="002816F1">
              <w:rPr>
                <w:rFonts w:ascii="Arial" w:hAnsi="Arial" w:cs="Arial"/>
                <w:sz w:val="20"/>
                <w:szCs w:val="20"/>
              </w:rPr>
              <w:t>Конорд</w:t>
            </w:r>
            <w:proofErr w:type="spellEnd"/>
            <w:r w:rsidRPr="002816F1">
              <w:rPr>
                <w:rFonts w:ascii="Arial" w:hAnsi="Arial" w:cs="Arial"/>
                <w:sz w:val="20"/>
                <w:szCs w:val="20"/>
              </w:rPr>
              <w:t xml:space="preserve"> КСц-Гм-31,5Н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6F1" w:rsidRPr="002816F1" w:rsidTr="00CD1C50">
        <w:trPr>
          <w:trHeight w:val="255"/>
          <w:jc w:val="center"/>
        </w:trPr>
        <w:tc>
          <w:tcPr>
            <w:tcW w:w="8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без учета НДС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CD1C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16F1" w:rsidRPr="002816F1" w:rsidTr="00CD1C50">
        <w:trPr>
          <w:trHeight w:val="255"/>
          <w:jc w:val="center"/>
        </w:trPr>
        <w:tc>
          <w:tcPr>
            <w:tcW w:w="8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CD1C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16F1" w:rsidRPr="002816F1" w:rsidTr="002816F1">
        <w:trPr>
          <w:trHeight w:val="255"/>
          <w:jc w:val="center"/>
        </w:trPr>
        <w:tc>
          <w:tcPr>
            <w:tcW w:w="8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 (или НДС не облагается)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F1" w:rsidRPr="002816F1" w:rsidRDefault="002816F1" w:rsidP="002816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816F1" w:rsidRDefault="002816F1" w:rsidP="007D17F1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7D17F1" w:rsidRPr="007D17F1" w:rsidRDefault="007D17F1" w:rsidP="007D17F1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7D17F1" w:rsidRPr="007D17F1" w:rsidRDefault="007D17F1" w:rsidP="007D17F1">
      <w:pPr>
        <w:pStyle w:val="Style2"/>
        <w:widowControl/>
        <w:spacing w:line="240" w:lineRule="exact"/>
        <w:jc w:val="both"/>
      </w:pPr>
    </w:p>
    <w:tbl>
      <w:tblPr>
        <w:tblW w:w="9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D17F1" w:rsidRPr="007D17F1" w:rsidTr="00C50178">
        <w:trPr>
          <w:trHeight w:val="70"/>
        </w:trPr>
        <w:tc>
          <w:tcPr>
            <w:tcW w:w="4361" w:type="dxa"/>
          </w:tcPr>
          <w:p w:rsidR="007D17F1" w:rsidRPr="007D17F1" w:rsidRDefault="007D17F1" w:rsidP="00C50178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C50178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7D17F1" w:rsidRPr="007D17F1" w:rsidRDefault="007D17F1" w:rsidP="00C50178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Default="007D17F1" w:rsidP="002816F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</w:t>
            </w:r>
            <w:r w:rsidR="002816F1">
              <w:rPr>
                <w:rFonts w:ascii="Arial" w:hAnsi="Arial" w:cs="Arial"/>
              </w:rPr>
              <w:t>_________________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2816F1" w:rsidRPr="007D17F1" w:rsidRDefault="002816F1" w:rsidP="002816F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2816F1" w:rsidRDefault="002816F1" w:rsidP="007D17F1">
      <w:pPr>
        <w:jc w:val="right"/>
        <w:rPr>
          <w:rFonts w:ascii="Arial" w:hAnsi="Arial" w:cs="Arial"/>
        </w:r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2D02B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C12642" w:rsidRDefault="00C12642" w:rsidP="002D02B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Партия №1:</w:t>
      </w:r>
    </w:p>
    <w:tbl>
      <w:tblPr>
        <w:tblW w:w="87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32"/>
        <w:gridCol w:w="919"/>
        <w:gridCol w:w="796"/>
        <w:gridCol w:w="2879"/>
      </w:tblGrid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32" w:type="dxa"/>
            <w:shd w:val="clear" w:color="auto" w:fill="auto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поставки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КСц-Г-12-1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КСц-Г-12-1П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КСц-ГВ-12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КСц-ГВ-12П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КСц-Гм-20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КСц-Гм-20Н,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КСц-ГВм-20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КСц-ГВм-20Н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КСц-Гм-25Н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КСц-Гм-25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КСц-ГВм-25Н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КСц-ГВм-25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КСц-Гм-31,5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КСц-Гм-31,5Н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КСц-ГВм-31,5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КСц-Г-10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КСц-Г-16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КСц-Г-16П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КСц-Г-10Н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КСц-Г-8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КСц-ГВ-16П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  <w:tr w:rsidR="00C12642" w:rsidRPr="00C12642" w:rsidTr="00C12642">
        <w:trPr>
          <w:trHeight w:val="270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КСц-ГВ-16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9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BC6FBF">
              <w:rPr>
                <w:rFonts w:ascii="Arial" w:hAnsi="Arial" w:cs="Arial"/>
                <w:sz w:val="20"/>
                <w:szCs w:val="20"/>
              </w:rPr>
              <w:t>18-19 июня</w:t>
            </w:r>
          </w:p>
        </w:tc>
      </w:tr>
    </w:tbl>
    <w:p w:rsidR="00C12642" w:rsidRDefault="00C12642" w:rsidP="00C12642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Партия №2:</w:t>
      </w:r>
    </w:p>
    <w:tbl>
      <w:tblPr>
        <w:tblW w:w="880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32"/>
        <w:gridCol w:w="919"/>
        <w:gridCol w:w="796"/>
        <w:gridCol w:w="2890"/>
      </w:tblGrid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32" w:type="dxa"/>
            <w:shd w:val="clear" w:color="auto" w:fill="auto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поставки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КСц-Г-12-1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КСц-ГВ-12П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КСц-Гм-20Н,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КСц-ГВм-20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КСц-ГВм-20Н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КСц-Гм-25Н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КСц-ГВм-25Н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КСц-Гм-31,5Н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КСц-ГВм-31,5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КСц-Г-10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КСц-Г-16П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  <w:tr w:rsidR="00C12642" w:rsidRPr="00C12642" w:rsidTr="00C12642">
        <w:trPr>
          <w:trHeight w:val="255"/>
          <w:jc w:val="center"/>
        </w:trPr>
        <w:tc>
          <w:tcPr>
            <w:tcW w:w="571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2" w:type="dxa"/>
            <w:shd w:val="clear" w:color="auto" w:fill="auto"/>
            <w:hideMark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Котел КСц-Г-10Н</w:t>
            </w:r>
          </w:p>
        </w:tc>
        <w:tc>
          <w:tcPr>
            <w:tcW w:w="919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96" w:type="dxa"/>
          </w:tcPr>
          <w:p w:rsidR="00C12642" w:rsidRPr="00C12642" w:rsidRDefault="00C12642" w:rsidP="00C126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64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890" w:type="dxa"/>
            <w:shd w:val="clear" w:color="auto" w:fill="auto"/>
            <w:noWrap/>
          </w:tcPr>
          <w:p w:rsidR="00C12642" w:rsidRDefault="00C12642" w:rsidP="00C12642">
            <w:pPr>
              <w:jc w:val="center"/>
            </w:pPr>
            <w:r w:rsidRPr="004362FA">
              <w:rPr>
                <w:rFonts w:ascii="Arial" w:hAnsi="Arial" w:cs="Arial"/>
                <w:sz w:val="20"/>
                <w:szCs w:val="20"/>
              </w:rPr>
              <w:t>12-17 июля</w:t>
            </w:r>
          </w:p>
        </w:tc>
      </w:tr>
    </w:tbl>
    <w:p w:rsidR="002816F1" w:rsidRDefault="002816F1" w:rsidP="002D02B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54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368"/>
      </w:tblGrid>
      <w:tr w:rsidR="007D17F1" w:rsidRPr="007D17F1" w:rsidTr="00CD1C50">
        <w:trPr>
          <w:trHeight w:val="70"/>
          <w:jc w:val="center"/>
        </w:trPr>
        <w:tc>
          <w:tcPr>
            <w:tcW w:w="5175" w:type="dxa"/>
          </w:tcPr>
          <w:p w:rsidR="007D17F1" w:rsidRPr="007D17F1" w:rsidRDefault="007D17F1" w:rsidP="00C50178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C50178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68" w:type="dxa"/>
          </w:tcPr>
          <w:p w:rsidR="007D17F1" w:rsidRPr="007D17F1" w:rsidRDefault="007D17F1" w:rsidP="00C50178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2816F1" w:rsidRPr="007D17F1" w:rsidRDefault="002816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7D17F1" w:rsidRPr="007D17F1" w:rsidRDefault="007D17F1" w:rsidP="007D17F1">
      <w:pPr>
        <w:jc w:val="right"/>
        <w:rPr>
          <w:rFonts w:ascii="Arial" w:hAnsi="Arial" w:cs="Arial"/>
        </w:rPr>
        <w:sectPr w:rsidR="007D17F1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7D17F1" w:rsidRPr="002D02B0" w:rsidTr="00C50178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7D17F1" w:rsidRPr="002D02B0" w:rsidTr="00C50178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D17F1" w:rsidRPr="002D02B0" w:rsidTr="00C50178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7D17F1" w:rsidRPr="002D02B0" w:rsidRDefault="007D17F1" w:rsidP="00C50178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7D17F1" w:rsidRPr="002D02B0" w:rsidRDefault="007D17F1" w:rsidP="00C50178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7D17F1" w:rsidRPr="002D02B0" w:rsidRDefault="007D17F1" w:rsidP="00C5017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7D17F1" w:rsidRPr="002D02B0" w:rsidRDefault="007D17F1" w:rsidP="00C5017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  <w:p w:rsidR="007D17F1" w:rsidRPr="002D02B0" w:rsidRDefault="007D17F1" w:rsidP="00C50178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D02B0">
      <w:pPr>
        <w:pStyle w:val="ac"/>
        <w:jc w:val="right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D3" w:rsidRDefault="006B39D3">
      <w:r>
        <w:separator/>
      </w:r>
    </w:p>
  </w:endnote>
  <w:endnote w:type="continuationSeparator" w:id="0">
    <w:p w:rsidR="006B39D3" w:rsidRDefault="006B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D3" w:rsidRDefault="006B39D3">
      <w:r>
        <w:separator/>
      </w:r>
    </w:p>
  </w:footnote>
  <w:footnote w:type="continuationSeparator" w:id="0">
    <w:p w:rsidR="006B39D3" w:rsidRDefault="006B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4646E"/>
    <w:rsid w:val="0016641A"/>
    <w:rsid w:val="001879CF"/>
    <w:rsid w:val="00195864"/>
    <w:rsid w:val="001A154A"/>
    <w:rsid w:val="001B1EE1"/>
    <w:rsid w:val="001C6985"/>
    <w:rsid w:val="001C775A"/>
    <w:rsid w:val="001D05C5"/>
    <w:rsid w:val="001E279B"/>
    <w:rsid w:val="002033CC"/>
    <w:rsid w:val="00204363"/>
    <w:rsid w:val="00207405"/>
    <w:rsid w:val="002143AD"/>
    <w:rsid w:val="002307C2"/>
    <w:rsid w:val="002816F1"/>
    <w:rsid w:val="00293942"/>
    <w:rsid w:val="002A4ED5"/>
    <w:rsid w:val="002A6BAF"/>
    <w:rsid w:val="002B5914"/>
    <w:rsid w:val="002B654D"/>
    <w:rsid w:val="002D02B0"/>
    <w:rsid w:val="002E225D"/>
    <w:rsid w:val="002E6972"/>
    <w:rsid w:val="002F1C8B"/>
    <w:rsid w:val="002F4B04"/>
    <w:rsid w:val="00306E23"/>
    <w:rsid w:val="00307D58"/>
    <w:rsid w:val="003273C0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170E"/>
    <w:rsid w:val="003A2CA5"/>
    <w:rsid w:val="003A6B0B"/>
    <w:rsid w:val="003D63C3"/>
    <w:rsid w:val="00404C18"/>
    <w:rsid w:val="00406172"/>
    <w:rsid w:val="00416FEC"/>
    <w:rsid w:val="004301BD"/>
    <w:rsid w:val="0045145A"/>
    <w:rsid w:val="004534A3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656EF"/>
    <w:rsid w:val="005759D9"/>
    <w:rsid w:val="005A25EB"/>
    <w:rsid w:val="005B4955"/>
    <w:rsid w:val="005B7C11"/>
    <w:rsid w:val="005C1E4C"/>
    <w:rsid w:val="005C4F7F"/>
    <w:rsid w:val="005C745E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B39D3"/>
    <w:rsid w:val="006C5067"/>
    <w:rsid w:val="006D6145"/>
    <w:rsid w:val="006E1BB5"/>
    <w:rsid w:val="006F173E"/>
    <w:rsid w:val="006F6EDB"/>
    <w:rsid w:val="00702FC7"/>
    <w:rsid w:val="00711955"/>
    <w:rsid w:val="007135ED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37F00"/>
    <w:rsid w:val="008450DC"/>
    <w:rsid w:val="00851409"/>
    <w:rsid w:val="00861BC0"/>
    <w:rsid w:val="00895C12"/>
    <w:rsid w:val="008A223C"/>
    <w:rsid w:val="008A405E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0975"/>
    <w:rsid w:val="00993EB4"/>
    <w:rsid w:val="00996A1D"/>
    <w:rsid w:val="009A6468"/>
    <w:rsid w:val="009A69F6"/>
    <w:rsid w:val="009B2B41"/>
    <w:rsid w:val="009D4D2E"/>
    <w:rsid w:val="009D6D59"/>
    <w:rsid w:val="009D7FE0"/>
    <w:rsid w:val="009E1318"/>
    <w:rsid w:val="00A027D4"/>
    <w:rsid w:val="00A0388C"/>
    <w:rsid w:val="00A11B71"/>
    <w:rsid w:val="00A21B61"/>
    <w:rsid w:val="00A22B08"/>
    <w:rsid w:val="00A32A54"/>
    <w:rsid w:val="00A54004"/>
    <w:rsid w:val="00A74AA0"/>
    <w:rsid w:val="00A81625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34D88"/>
    <w:rsid w:val="00B40A1E"/>
    <w:rsid w:val="00B41DCD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12642"/>
    <w:rsid w:val="00C22E40"/>
    <w:rsid w:val="00C50178"/>
    <w:rsid w:val="00C62955"/>
    <w:rsid w:val="00C7558E"/>
    <w:rsid w:val="00C7597D"/>
    <w:rsid w:val="00C75A14"/>
    <w:rsid w:val="00C94896"/>
    <w:rsid w:val="00CA0EB4"/>
    <w:rsid w:val="00CB24B8"/>
    <w:rsid w:val="00CB4A1E"/>
    <w:rsid w:val="00CD1C50"/>
    <w:rsid w:val="00CE39CC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4BB6"/>
    <w:rsid w:val="00EB4960"/>
    <w:rsid w:val="00EC0E47"/>
    <w:rsid w:val="00EC257B"/>
    <w:rsid w:val="00EC4618"/>
    <w:rsid w:val="00EE08F1"/>
    <w:rsid w:val="00EE5414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347D-65DB-42C7-B96D-FB58C5BF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23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93</cp:revision>
  <cp:lastPrinted>2012-06-04T11:15:00Z</cp:lastPrinted>
  <dcterms:created xsi:type="dcterms:W3CDTF">2012-03-26T14:13:00Z</dcterms:created>
  <dcterms:modified xsi:type="dcterms:W3CDTF">2012-06-04T11:15:00Z</dcterms:modified>
</cp:coreProperties>
</file>