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9D" w:rsidRPr="008915AF" w:rsidRDefault="0056209D" w:rsidP="0008071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b/>
          <w:bCs/>
          <w:sz w:val="20"/>
          <w:szCs w:val="20"/>
        </w:rPr>
        <w:t>ДОГОВОР № _</w:t>
      </w:r>
    </w:p>
    <w:p w:rsidR="0056209D" w:rsidRPr="008915AF" w:rsidRDefault="0056209D" w:rsidP="0056209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8915AF">
        <w:rPr>
          <w:rFonts w:ascii="Arial" w:hAnsi="Arial" w:cs="Arial"/>
          <w:b/>
          <w:bCs/>
          <w:sz w:val="20"/>
          <w:szCs w:val="20"/>
        </w:rPr>
        <w:t xml:space="preserve">оказания услуг по техническому облуживанию и ремонту контрольно-кассовой техники </w:t>
      </w:r>
    </w:p>
    <w:p w:rsidR="0056209D" w:rsidRPr="008915AF" w:rsidRDefault="008E7F9E" w:rsidP="008E7F9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16979" w:rsidRPr="008915AF">
        <w:rPr>
          <w:rFonts w:ascii="Arial" w:hAnsi="Arial" w:cs="Arial"/>
          <w:sz w:val="20"/>
          <w:szCs w:val="20"/>
        </w:rPr>
        <w:t>г. Оренбург</w:t>
      </w:r>
      <w:r w:rsidR="00D07744" w:rsidRPr="008915AF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616979" w:rsidRPr="008915AF">
        <w:rPr>
          <w:rFonts w:ascii="Arial" w:hAnsi="Arial" w:cs="Arial"/>
          <w:sz w:val="20"/>
          <w:szCs w:val="20"/>
        </w:rPr>
        <w:t xml:space="preserve">              </w:t>
      </w:r>
      <w:r w:rsidR="00D07744" w:rsidRPr="008915AF">
        <w:rPr>
          <w:rFonts w:ascii="Arial" w:hAnsi="Arial" w:cs="Arial"/>
          <w:sz w:val="20"/>
          <w:szCs w:val="20"/>
        </w:rPr>
        <w:t xml:space="preserve">  </w:t>
      </w:r>
      <w:r w:rsidR="0056209D" w:rsidRPr="008915AF">
        <w:rPr>
          <w:rFonts w:ascii="Arial" w:hAnsi="Arial" w:cs="Arial"/>
          <w:sz w:val="20"/>
          <w:szCs w:val="20"/>
        </w:rPr>
        <w:t xml:space="preserve">« ___ » _____________ 20__ г. </w:t>
      </w:r>
    </w:p>
    <w:p w:rsidR="00D07744" w:rsidRPr="008915AF" w:rsidRDefault="00D07744" w:rsidP="00D07744">
      <w:pPr>
        <w:pStyle w:val="Default"/>
        <w:rPr>
          <w:rFonts w:ascii="Arial" w:hAnsi="Arial" w:cs="Arial"/>
          <w:sz w:val="20"/>
          <w:szCs w:val="20"/>
        </w:rPr>
      </w:pPr>
    </w:p>
    <w:p w:rsidR="00D07744" w:rsidRPr="008915AF" w:rsidRDefault="00616979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iCs/>
          <w:sz w:val="20"/>
          <w:szCs w:val="20"/>
        </w:rPr>
        <w:t>ООО</w:t>
      </w:r>
      <w:r w:rsidRPr="008915AF">
        <w:rPr>
          <w:rFonts w:ascii="Arial" w:hAnsi="Arial" w:cs="Arial"/>
          <w:i/>
          <w:iCs/>
          <w:sz w:val="20"/>
          <w:szCs w:val="20"/>
        </w:rPr>
        <w:t xml:space="preserve"> </w:t>
      </w:r>
      <w:r w:rsidR="003231F5">
        <w:rPr>
          <w:rFonts w:ascii="Arial" w:hAnsi="Arial" w:cs="Arial"/>
          <w:iCs/>
          <w:sz w:val="20"/>
          <w:szCs w:val="20"/>
        </w:rPr>
        <w:t>«Центр технического обслуживания «</w:t>
      </w:r>
      <w:proofErr w:type="spellStart"/>
      <w:r w:rsidR="003231F5">
        <w:rPr>
          <w:rFonts w:ascii="Arial" w:hAnsi="Arial" w:cs="Arial"/>
          <w:iCs/>
          <w:sz w:val="20"/>
          <w:szCs w:val="20"/>
        </w:rPr>
        <w:t>Оренбургторгтехника</w:t>
      </w:r>
      <w:proofErr w:type="spellEnd"/>
      <w:r w:rsidR="003231F5">
        <w:rPr>
          <w:rFonts w:ascii="Arial" w:hAnsi="Arial" w:cs="Arial"/>
          <w:iCs/>
          <w:sz w:val="20"/>
          <w:szCs w:val="20"/>
        </w:rPr>
        <w:t>»</w:t>
      </w:r>
      <w:r w:rsidR="0056209D" w:rsidRPr="008915AF">
        <w:rPr>
          <w:rFonts w:ascii="Arial" w:hAnsi="Arial" w:cs="Arial"/>
          <w:sz w:val="20"/>
          <w:szCs w:val="20"/>
        </w:rPr>
        <w:t>,</w:t>
      </w:r>
      <w:r w:rsidRPr="008915AF">
        <w:rPr>
          <w:rFonts w:ascii="Arial" w:hAnsi="Arial" w:cs="Arial"/>
          <w:sz w:val="20"/>
          <w:szCs w:val="20"/>
        </w:rPr>
        <w:t xml:space="preserve"> </w:t>
      </w:r>
      <w:r w:rsidR="0056209D" w:rsidRPr="008915AF">
        <w:rPr>
          <w:rFonts w:ascii="Arial" w:hAnsi="Arial" w:cs="Arial"/>
          <w:sz w:val="20"/>
          <w:szCs w:val="20"/>
        </w:rPr>
        <w:t xml:space="preserve"> именуемое в дальнейшем «Исполнитель», в лице</w:t>
      </w:r>
      <w:r w:rsidR="00C002E1" w:rsidRPr="008915AF">
        <w:rPr>
          <w:rFonts w:ascii="Arial" w:hAnsi="Arial" w:cs="Arial"/>
          <w:sz w:val="20"/>
          <w:szCs w:val="20"/>
        </w:rPr>
        <w:t xml:space="preserve">  </w:t>
      </w:r>
      <w:r w:rsidR="003231F5">
        <w:rPr>
          <w:rFonts w:ascii="Arial" w:hAnsi="Arial" w:cs="Arial"/>
          <w:sz w:val="20"/>
          <w:szCs w:val="20"/>
        </w:rPr>
        <w:t xml:space="preserve">генерального </w:t>
      </w:r>
      <w:r w:rsidR="00C002E1" w:rsidRPr="008915AF">
        <w:rPr>
          <w:rFonts w:ascii="Arial" w:hAnsi="Arial" w:cs="Arial"/>
          <w:sz w:val="20"/>
          <w:szCs w:val="20"/>
        </w:rPr>
        <w:t xml:space="preserve">директора </w:t>
      </w:r>
      <w:r w:rsidR="0056209D" w:rsidRPr="008915AF">
        <w:rPr>
          <w:rFonts w:ascii="Arial" w:hAnsi="Arial" w:cs="Arial"/>
          <w:sz w:val="20"/>
          <w:szCs w:val="20"/>
        </w:rPr>
        <w:t xml:space="preserve"> </w:t>
      </w:r>
      <w:r w:rsidR="003231F5">
        <w:rPr>
          <w:rFonts w:ascii="Arial" w:hAnsi="Arial" w:cs="Arial"/>
          <w:iCs/>
          <w:sz w:val="20"/>
          <w:szCs w:val="20"/>
        </w:rPr>
        <w:t>В.Н. Донцова</w:t>
      </w:r>
      <w:r w:rsidR="0056209D" w:rsidRPr="008915AF">
        <w:rPr>
          <w:rFonts w:ascii="Arial" w:hAnsi="Arial" w:cs="Arial"/>
          <w:sz w:val="20"/>
          <w:szCs w:val="20"/>
        </w:rPr>
        <w:t xml:space="preserve">, </w:t>
      </w:r>
      <w:r w:rsidRPr="008915AF">
        <w:rPr>
          <w:rFonts w:ascii="Arial" w:hAnsi="Arial" w:cs="Arial"/>
          <w:sz w:val="20"/>
          <w:szCs w:val="20"/>
        </w:rPr>
        <w:t xml:space="preserve"> действующего на основании Устава </w:t>
      </w:r>
      <w:r w:rsidR="0056209D" w:rsidRPr="008915AF">
        <w:rPr>
          <w:rFonts w:ascii="Arial" w:hAnsi="Arial" w:cs="Arial"/>
          <w:sz w:val="20"/>
          <w:szCs w:val="20"/>
        </w:rPr>
        <w:t xml:space="preserve">, с одной стороны, и </w:t>
      </w:r>
      <w:r w:rsidR="00841243" w:rsidRPr="008915AF">
        <w:rPr>
          <w:rFonts w:ascii="Arial" w:hAnsi="Arial" w:cs="Arial"/>
          <w:sz w:val="20"/>
          <w:szCs w:val="20"/>
        </w:rPr>
        <w:t>АО «Газпром газораспределение Оренбург»</w:t>
      </w:r>
      <w:r w:rsidR="0056209D" w:rsidRPr="008915AF">
        <w:rPr>
          <w:rFonts w:ascii="Arial" w:hAnsi="Arial" w:cs="Arial"/>
          <w:sz w:val="20"/>
          <w:szCs w:val="20"/>
        </w:rPr>
        <w:t>, именуемое в дальнейшем «Заказч</w:t>
      </w:r>
      <w:r w:rsidR="00841243" w:rsidRPr="008915AF">
        <w:rPr>
          <w:rFonts w:ascii="Arial" w:hAnsi="Arial" w:cs="Arial"/>
          <w:sz w:val="20"/>
          <w:szCs w:val="20"/>
        </w:rPr>
        <w:t>ик</w:t>
      </w:r>
      <w:r w:rsidR="002F19A8" w:rsidRPr="008915AF">
        <w:rPr>
          <w:rFonts w:ascii="Arial" w:hAnsi="Arial" w:cs="Arial"/>
          <w:sz w:val="20"/>
          <w:szCs w:val="20"/>
        </w:rPr>
        <w:t xml:space="preserve">», в лице </w:t>
      </w:r>
      <w:r w:rsidR="008E7F9E">
        <w:rPr>
          <w:rFonts w:ascii="Arial" w:hAnsi="Arial" w:cs="Arial"/>
          <w:sz w:val="20"/>
          <w:szCs w:val="20"/>
        </w:rPr>
        <w:t>Директора филиала</w:t>
      </w:r>
      <w:r w:rsidR="00E07EC5">
        <w:rPr>
          <w:rFonts w:ascii="Arial" w:hAnsi="Arial" w:cs="Arial"/>
          <w:sz w:val="20"/>
          <w:szCs w:val="20"/>
        </w:rPr>
        <w:t xml:space="preserve"> АО «Газпром Газораспределение Оренбург» - «</w:t>
      </w:r>
      <w:proofErr w:type="spellStart"/>
      <w:r w:rsidR="00E07EC5">
        <w:rPr>
          <w:rFonts w:ascii="Arial" w:hAnsi="Arial" w:cs="Arial"/>
          <w:sz w:val="20"/>
          <w:szCs w:val="20"/>
        </w:rPr>
        <w:t>Газснабсервис</w:t>
      </w:r>
      <w:proofErr w:type="spellEnd"/>
      <w:r w:rsidR="00E07EC5">
        <w:rPr>
          <w:rFonts w:ascii="Arial" w:hAnsi="Arial" w:cs="Arial"/>
          <w:sz w:val="20"/>
          <w:szCs w:val="20"/>
        </w:rPr>
        <w:t>"</w:t>
      </w:r>
      <w:r w:rsidR="000D028D" w:rsidRPr="008915AF">
        <w:rPr>
          <w:rFonts w:ascii="Arial" w:hAnsi="Arial" w:cs="Arial"/>
          <w:sz w:val="20"/>
          <w:szCs w:val="20"/>
        </w:rPr>
        <w:t xml:space="preserve"> </w:t>
      </w:r>
      <w:r w:rsidR="002F19A8" w:rsidRPr="008915AF">
        <w:rPr>
          <w:rFonts w:ascii="Arial" w:hAnsi="Arial" w:cs="Arial"/>
          <w:sz w:val="20"/>
          <w:szCs w:val="20"/>
        </w:rPr>
        <w:t xml:space="preserve"> </w:t>
      </w:r>
      <w:r w:rsidR="008E7F9E">
        <w:rPr>
          <w:rFonts w:ascii="Arial" w:hAnsi="Arial" w:cs="Arial"/>
          <w:sz w:val="20"/>
          <w:szCs w:val="20"/>
        </w:rPr>
        <w:t>Черноглазова Н.Н.</w:t>
      </w:r>
      <w:r w:rsidR="002F19A8" w:rsidRPr="008915AF">
        <w:rPr>
          <w:rFonts w:ascii="Arial" w:hAnsi="Arial" w:cs="Arial"/>
          <w:sz w:val="20"/>
          <w:szCs w:val="20"/>
        </w:rPr>
        <w:t xml:space="preserve">., действующего </w:t>
      </w:r>
      <w:r w:rsidR="0056209D" w:rsidRPr="008915AF">
        <w:rPr>
          <w:rFonts w:ascii="Arial" w:hAnsi="Arial" w:cs="Arial"/>
          <w:sz w:val="20"/>
          <w:szCs w:val="20"/>
        </w:rPr>
        <w:t xml:space="preserve"> на осно</w:t>
      </w:r>
      <w:r w:rsidR="008E7F9E">
        <w:rPr>
          <w:rFonts w:ascii="Arial" w:hAnsi="Arial" w:cs="Arial"/>
          <w:sz w:val="20"/>
          <w:szCs w:val="20"/>
        </w:rPr>
        <w:t>вании доверенности № 24 от 09.1</w:t>
      </w:r>
      <w:r w:rsidR="002F19A8" w:rsidRPr="008915AF">
        <w:rPr>
          <w:rFonts w:ascii="Arial" w:hAnsi="Arial" w:cs="Arial"/>
          <w:sz w:val="20"/>
          <w:szCs w:val="20"/>
        </w:rPr>
        <w:t xml:space="preserve">2.2015 </w:t>
      </w:r>
      <w:r w:rsidR="0056209D" w:rsidRPr="008915AF">
        <w:rPr>
          <w:rFonts w:ascii="Arial" w:hAnsi="Arial" w:cs="Arial"/>
          <w:sz w:val="20"/>
          <w:szCs w:val="20"/>
        </w:rPr>
        <w:t>, с другой стороны, вместе именуемые «Стороны», по итогам проведенной закупоч</w:t>
      </w:r>
      <w:r w:rsidR="00417E30" w:rsidRPr="008915AF">
        <w:rPr>
          <w:rFonts w:ascii="Arial" w:hAnsi="Arial" w:cs="Arial"/>
          <w:sz w:val="20"/>
          <w:szCs w:val="20"/>
        </w:rPr>
        <w:t xml:space="preserve">ной процедуры на оказание услуг по техническому обслуживанию и ремонту контрольно-кассовых машин (протокол № 75059 от 11.12.2015 г) </w:t>
      </w:r>
      <w:r w:rsidR="0056209D" w:rsidRPr="008915AF">
        <w:rPr>
          <w:rFonts w:ascii="Arial" w:hAnsi="Arial" w:cs="Arial"/>
          <w:sz w:val="20"/>
          <w:szCs w:val="20"/>
        </w:rPr>
        <w:t xml:space="preserve"> заключили настоящий договор (далее – Договор) о нижеследующем: </w:t>
      </w:r>
    </w:p>
    <w:p w:rsidR="00D07744" w:rsidRPr="008915AF" w:rsidRDefault="00D07744" w:rsidP="0056209D">
      <w:pPr>
        <w:pStyle w:val="Default"/>
        <w:rPr>
          <w:rFonts w:ascii="Arial" w:hAnsi="Arial" w:cs="Arial"/>
          <w:sz w:val="20"/>
          <w:szCs w:val="20"/>
        </w:rPr>
      </w:pPr>
    </w:p>
    <w:p w:rsidR="0056209D" w:rsidRPr="008915AF" w:rsidRDefault="00D07744" w:rsidP="00D0774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b/>
          <w:bCs/>
          <w:sz w:val="20"/>
          <w:szCs w:val="20"/>
        </w:rPr>
        <w:t>1</w:t>
      </w:r>
      <w:r w:rsidR="0056209D" w:rsidRPr="008915AF">
        <w:rPr>
          <w:rFonts w:ascii="Arial" w:hAnsi="Arial" w:cs="Arial"/>
          <w:b/>
          <w:bCs/>
          <w:sz w:val="20"/>
          <w:szCs w:val="20"/>
        </w:rPr>
        <w:t>. ПРЕДМЕТ ДОГОВОРА</w:t>
      </w:r>
    </w:p>
    <w:p w:rsidR="0056209D" w:rsidRPr="008915AF" w:rsidRDefault="00D07744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.1. ЗАКАЗЧИК поручает, а ИСПОЛНИТЕЛЬ принимает на себя обязательство оказывать услуги по техническому облуживанию и ремонту контрольно-кассовой техники (далее - ККТ), а так же замене ЭКЛЗ ККТ, указанных в приложении №1, в объеме согласно Приложению №2 к настоящему договору. </w:t>
      </w:r>
    </w:p>
    <w:p w:rsidR="0056209D" w:rsidRPr="008915AF" w:rsidRDefault="00D07744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.2. Техническое обслуживание производится по месту установки ККТ, в соответствии с требованиями эксплуатационной документации (далее - ЭД). </w:t>
      </w:r>
    </w:p>
    <w:p w:rsidR="0056209D" w:rsidRPr="008915AF" w:rsidRDefault="00D07744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.3. На техническое обслуживание принимается работоспособная и укомплектованная в соответствии с ЭД ККТ. Экспертиза технического состояния ККТ проводится представителем ИСПОЛНИТЕЛЯ в присутствии представителя ЗАКАЗЧИКА. </w:t>
      </w:r>
    </w:p>
    <w:p w:rsidR="0056209D" w:rsidRPr="008915AF" w:rsidRDefault="00D07744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.4. ИСПОЛНИТЕЛЬ гарантирует качество выполняемых работ по настоящему Договору и функционирование обслуживаемой ККТ согласно ТУ и ЭД. </w:t>
      </w:r>
    </w:p>
    <w:p w:rsidR="0056209D" w:rsidRPr="008915AF" w:rsidRDefault="00D07744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1.</w:t>
      </w:r>
      <w:r w:rsidR="0056209D" w:rsidRPr="008915AF">
        <w:rPr>
          <w:rFonts w:ascii="Arial" w:hAnsi="Arial" w:cs="Arial"/>
          <w:sz w:val="20"/>
          <w:szCs w:val="20"/>
        </w:rPr>
        <w:t xml:space="preserve">5. Ремонт вышедшей из строя ККТ производится как на месте ее установки, так и на предприятии ИСПОЛНИТЕЛЯ (в техническом центре) по решению представителя ИСПОЛНИТЕЛЯ. </w:t>
      </w:r>
    </w:p>
    <w:p w:rsidR="0056209D" w:rsidRPr="008915AF" w:rsidRDefault="00D07744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>.6. Вызовы на ремонт принима</w:t>
      </w:r>
      <w:r w:rsidR="009C74D3" w:rsidRPr="008915AF">
        <w:rPr>
          <w:rFonts w:ascii="Arial" w:hAnsi="Arial" w:cs="Arial"/>
          <w:sz w:val="20"/>
          <w:szCs w:val="20"/>
        </w:rPr>
        <w:t>ются ИСПОЛНИТЕЛЕМ по телефону: (3532) 3</w:t>
      </w:r>
      <w:r w:rsidR="0084205B">
        <w:rPr>
          <w:rFonts w:ascii="Arial" w:hAnsi="Arial" w:cs="Arial"/>
          <w:sz w:val="20"/>
          <w:szCs w:val="20"/>
        </w:rPr>
        <w:t>6-19-79</w:t>
      </w:r>
      <w:r w:rsidR="0056209D" w:rsidRPr="008915AF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56209D" w:rsidRPr="008915AF" w:rsidRDefault="00736C81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.7. ИСПОЛНИТЕЛЬ осуществляет техническое обслуживание ККТ не реже 1 раза в месяц, а замену ЭКЛЗ – по мере необходимости. Периодичность проведения профилактических работ согласовываются сторонами на основе ЭД на ККТ и условий ее эксплуатации. </w:t>
      </w:r>
    </w:p>
    <w:p w:rsidR="0056209D" w:rsidRPr="008915AF" w:rsidRDefault="00736C81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.8. При приеме ККТ на ремонт или для проведения профилактических работ ИСПОЛНИТЕЛЬ выписывает ЗАКАЗЧИКУ квитанцию приемного Акта. Выдача ККТ ЗАКАЗЧИКУ осуществляется при предъявлении вышеупомянутой квитанции. </w:t>
      </w:r>
    </w:p>
    <w:p w:rsidR="0056209D" w:rsidRPr="008915AF" w:rsidRDefault="00736C81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1</w:t>
      </w:r>
      <w:r w:rsidR="0056209D" w:rsidRPr="008915AF">
        <w:rPr>
          <w:rFonts w:ascii="Arial" w:hAnsi="Arial" w:cs="Arial"/>
          <w:sz w:val="20"/>
          <w:szCs w:val="20"/>
        </w:rPr>
        <w:t xml:space="preserve">.9. Расходные материалы (чековая лента, картриджи, красящие валики, аккумуляторы) оплачиваются ЗАКАЗЧИКОМ дополнительно. </w:t>
      </w:r>
    </w:p>
    <w:p w:rsidR="00736C81" w:rsidRPr="008915AF" w:rsidRDefault="00736C81" w:rsidP="0056209D">
      <w:pPr>
        <w:pStyle w:val="Default"/>
        <w:rPr>
          <w:rFonts w:ascii="Arial" w:hAnsi="Arial" w:cs="Arial"/>
          <w:sz w:val="20"/>
          <w:szCs w:val="20"/>
        </w:rPr>
      </w:pPr>
    </w:p>
    <w:p w:rsidR="0056209D" w:rsidRPr="008915AF" w:rsidRDefault="00736C81" w:rsidP="00736C81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b/>
          <w:bCs/>
          <w:sz w:val="20"/>
          <w:szCs w:val="20"/>
        </w:rPr>
        <w:t>2</w:t>
      </w:r>
      <w:r w:rsidR="0056209D" w:rsidRPr="008915AF">
        <w:rPr>
          <w:rFonts w:ascii="Arial" w:hAnsi="Arial" w:cs="Arial"/>
          <w:b/>
          <w:bCs/>
          <w:sz w:val="20"/>
          <w:szCs w:val="20"/>
        </w:rPr>
        <w:t>. ОБЯЗАННОСТИ ИСПОЛНИТЕЛЯ.</w:t>
      </w:r>
    </w:p>
    <w:p w:rsidR="0056209D" w:rsidRPr="008915AF" w:rsidRDefault="00736C81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2</w:t>
      </w:r>
      <w:r w:rsidR="0056209D" w:rsidRPr="008915AF">
        <w:rPr>
          <w:rFonts w:ascii="Arial" w:hAnsi="Arial" w:cs="Arial"/>
          <w:sz w:val="20"/>
          <w:szCs w:val="20"/>
        </w:rPr>
        <w:t xml:space="preserve">.1. При поступлении вызова от ЗАКАЗЧИКА, ИСПОЛНИТЕЛЬ обязан обеспечить прибытие специалиста для проведения ремонтных работ в течение 36 часов с момента вызова, не считая выходные и праздничные дни. </w:t>
      </w:r>
    </w:p>
    <w:p w:rsidR="0056209D" w:rsidRPr="008915AF" w:rsidRDefault="00736C81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2</w:t>
      </w:r>
      <w:r w:rsidR="0056209D" w:rsidRPr="008915AF">
        <w:rPr>
          <w:rFonts w:ascii="Arial" w:hAnsi="Arial" w:cs="Arial"/>
          <w:sz w:val="20"/>
          <w:szCs w:val="20"/>
        </w:rPr>
        <w:t xml:space="preserve">.2. Выполнить работы по ремонту ККТ в срок, не превышающий 5 рабочих дней после приема ККТ на ремонт, с отметкой в журнале регистрации ремонта. </w:t>
      </w:r>
    </w:p>
    <w:p w:rsidR="0056209D" w:rsidRPr="008915AF" w:rsidRDefault="00736C81" w:rsidP="003E194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2</w:t>
      </w:r>
      <w:r w:rsidR="0056209D" w:rsidRPr="008915AF">
        <w:rPr>
          <w:rFonts w:ascii="Arial" w:hAnsi="Arial" w:cs="Arial"/>
          <w:sz w:val="20"/>
          <w:szCs w:val="20"/>
        </w:rPr>
        <w:t xml:space="preserve">.3. Консультировать ЗАКАЗЧИКА по вопросам эксплуатации ККТ. </w:t>
      </w:r>
    </w:p>
    <w:p w:rsidR="0008071F" w:rsidRPr="008915AF" w:rsidRDefault="00736C81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sz w:val="20"/>
          <w:szCs w:val="20"/>
        </w:rPr>
        <w:t xml:space="preserve">         2</w:t>
      </w:r>
      <w:r w:rsidR="0056209D" w:rsidRPr="008915AF">
        <w:rPr>
          <w:rFonts w:ascii="Arial" w:hAnsi="Arial" w:cs="Arial"/>
          <w:sz w:val="20"/>
          <w:szCs w:val="20"/>
        </w:rPr>
        <w:t>.4. В случае привлечения к выполнению работ по настоящему Договору субподрядчика (соисполнителя), Исполнитель обязан в течение 1 (одного) рабочего дня с даты заключения договора с субподрядчиком направить Заказчику по</w:t>
      </w:r>
      <w:r w:rsidR="009C74D3" w:rsidRPr="008915AF">
        <w:rPr>
          <w:rFonts w:ascii="Arial" w:hAnsi="Arial" w:cs="Arial"/>
          <w:sz w:val="20"/>
          <w:szCs w:val="20"/>
        </w:rPr>
        <w:t xml:space="preserve"> электронной почте  </w:t>
      </w:r>
      <w:r w:rsidR="009C74D3" w:rsidRPr="008915AF">
        <w:rPr>
          <w:rFonts w:ascii="Arial" w:hAnsi="Arial" w:cs="Arial"/>
          <w:sz w:val="20"/>
          <w:szCs w:val="20"/>
          <w:lang w:val="en-US"/>
        </w:rPr>
        <w:t>g</w:t>
      </w:r>
      <w:r w:rsidR="009C74D3" w:rsidRPr="008915AF">
        <w:rPr>
          <w:rFonts w:ascii="Arial" w:hAnsi="Arial" w:cs="Arial"/>
          <w:sz w:val="20"/>
          <w:szCs w:val="20"/>
        </w:rPr>
        <w:t>111014@</w:t>
      </w:r>
      <w:proofErr w:type="spellStart"/>
      <w:r w:rsidR="009C74D3" w:rsidRPr="008915AF">
        <w:rPr>
          <w:rFonts w:ascii="Arial" w:hAnsi="Arial" w:cs="Arial"/>
          <w:sz w:val="20"/>
          <w:szCs w:val="20"/>
          <w:lang w:val="en-US"/>
        </w:rPr>
        <w:t>oblgaz</w:t>
      </w:r>
      <w:proofErr w:type="spellEnd"/>
      <w:r w:rsidR="009C74D3" w:rsidRPr="008915AF">
        <w:rPr>
          <w:rFonts w:ascii="Arial" w:hAnsi="Arial" w:cs="Arial"/>
          <w:sz w:val="20"/>
          <w:szCs w:val="20"/>
        </w:rPr>
        <w:t>56.</w:t>
      </w:r>
      <w:proofErr w:type="spellStart"/>
      <w:r w:rsidR="009C74D3" w:rsidRPr="008915A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56209D" w:rsidRPr="008915AF">
        <w:rPr>
          <w:rFonts w:ascii="Arial" w:hAnsi="Arial" w:cs="Arial"/>
          <w:sz w:val="20"/>
          <w:szCs w:val="20"/>
        </w:rPr>
        <w:t xml:space="preserve"> копию заключенного </w:t>
      </w:r>
      <w:proofErr w:type="gramStart"/>
      <w:r w:rsidR="0056209D" w:rsidRPr="008915AF">
        <w:rPr>
          <w:rFonts w:ascii="Arial" w:hAnsi="Arial" w:cs="Arial"/>
          <w:sz w:val="20"/>
          <w:szCs w:val="20"/>
        </w:rPr>
        <w:t>договора</w:t>
      </w:r>
      <w:proofErr w:type="gramEnd"/>
      <w:r w:rsidR="0056209D" w:rsidRPr="008915AF">
        <w:rPr>
          <w:rFonts w:ascii="Arial" w:hAnsi="Arial" w:cs="Arial"/>
          <w:sz w:val="20"/>
          <w:szCs w:val="20"/>
        </w:rPr>
        <w:t xml:space="preserve"> с обязательным указанием наименования субподрядчика, фирменного наименования субподрядчика, места нахождения субподрядчика</w:t>
      </w:r>
      <w:r w:rsidR="009C74D3" w:rsidRPr="008915AF">
        <w:rPr>
          <w:rFonts w:ascii="Arial" w:hAnsi="Arial" w:cs="Arial"/>
          <w:sz w:val="20"/>
          <w:szCs w:val="20"/>
        </w:rPr>
        <w:t xml:space="preserve">, ИНН </w:t>
      </w:r>
      <w:r w:rsidRPr="008915AF">
        <w:rPr>
          <w:rFonts w:ascii="Arial" w:hAnsi="Arial" w:cs="Arial"/>
          <w:sz w:val="20"/>
          <w:szCs w:val="20"/>
        </w:rPr>
        <w:t>субподрядчика,</w:t>
      </w:r>
      <w:r w:rsidR="0008071F" w:rsidRPr="008915AF">
        <w:rPr>
          <w:rFonts w:ascii="Arial" w:hAnsi="Arial" w:cs="Arial"/>
          <w:sz w:val="20"/>
          <w:szCs w:val="20"/>
        </w:rPr>
        <w:t xml:space="preserve"> </w:t>
      </w:r>
      <w:r w:rsidRPr="008915AF">
        <w:rPr>
          <w:rFonts w:ascii="Arial" w:hAnsi="Arial" w:cs="Arial"/>
          <w:sz w:val="20"/>
          <w:szCs w:val="20"/>
        </w:rPr>
        <w:t xml:space="preserve"> предмета и</w:t>
      </w:r>
      <w:r w:rsidR="0008071F" w:rsidRPr="008915AF">
        <w:rPr>
          <w:rFonts w:ascii="Arial" w:hAnsi="Arial" w:cs="Arial"/>
          <w:color w:val="auto"/>
          <w:sz w:val="20"/>
          <w:szCs w:val="20"/>
        </w:rPr>
        <w:t xml:space="preserve"> цены договора, принадлежности субподрядчика к числу субъектов малого или среднего предпринимательства. </w:t>
      </w:r>
    </w:p>
    <w:p w:rsidR="000D028D" w:rsidRPr="008915AF" w:rsidRDefault="000D028D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3. ОБЯЗАННОСТИ ЗАКАЗЧИКА.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3.1. Назначить ответственное лицо по месту нахождения ККТ для связи с ИСПОЛНИТЕЛЕМ с целью оперативного решения организационных вопросов по сервисному обслуживанию и ремонту ККТ.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3.2. Предоставить специалисту ИСПОЛНИТЕЛЯ оборудованное в соответствии с требованиями техники безопасности и норм санитарии помещение для проведения профилактических и ремонтных работ.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3.3. Соблюдать правила эксплуатации, предусмотренные эксплуатационной документацией, предписанные изготовителем и поставляемых в комплекте с ККТ.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lastRenderedPageBreak/>
        <w:t xml:space="preserve">         3.4. Не допускать к эксплуатации ККТ лиц, не прошедших специальный курс обучения и не имеющих удостоверений установленного образца, дающих право работы на данной модели ККТ.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3.5. Выполнять работы, связанные с ежедневным уходом за ККТ.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3.6. Без согласования с ИСПОЛНИТЕЛЕМ не проводить обслуживание ККТ и другие виды работ силами других лиц и организаций.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3.7. Оплатить стоимость работ в</w:t>
      </w:r>
      <w:r w:rsidR="002B32BA" w:rsidRPr="008915AF">
        <w:rPr>
          <w:rFonts w:ascii="Arial" w:hAnsi="Arial" w:cs="Arial"/>
          <w:color w:val="auto"/>
          <w:sz w:val="20"/>
          <w:szCs w:val="20"/>
        </w:rPr>
        <w:t xml:space="preserve"> порядке и на условиях раздела 4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 настоящего Договора. </w:t>
      </w: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4. ЦЕНА И ПОРЯДОК РАСЧЕТА.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4.1 Цена договора составляет: </w:t>
      </w:r>
      <w:r w:rsidR="0084205B">
        <w:rPr>
          <w:rFonts w:ascii="Arial" w:hAnsi="Arial" w:cs="Arial"/>
          <w:b/>
          <w:bCs/>
          <w:color w:val="auto"/>
          <w:sz w:val="20"/>
          <w:szCs w:val="20"/>
        </w:rPr>
        <w:t>132 900</w:t>
      </w:r>
      <w:r w:rsidR="00746D9B"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746D9B" w:rsidRPr="008915AF">
        <w:rPr>
          <w:rFonts w:ascii="Arial" w:hAnsi="Arial" w:cs="Arial"/>
          <w:b/>
          <w:bCs/>
          <w:color w:val="auto"/>
          <w:sz w:val="20"/>
          <w:szCs w:val="20"/>
        </w:rPr>
        <w:t>руб</w:t>
      </w:r>
      <w:proofErr w:type="spellEnd"/>
      <w:r w:rsidR="00746D9B"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46D9B" w:rsidRPr="008915AF">
        <w:rPr>
          <w:rFonts w:ascii="Arial" w:hAnsi="Arial" w:cs="Arial"/>
          <w:bCs/>
          <w:color w:val="auto"/>
          <w:sz w:val="20"/>
          <w:szCs w:val="20"/>
        </w:rPr>
        <w:t xml:space="preserve">(сто </w:t>
      </w:r>
      <w:r w:rsidR="0084205B">
        <w:rPr>
          <w:rFonts w:ascii="Arial" w:hAnsi="Arial" w:cs="Arial"/>
          <w:bCs/>
          <w:color w:val="auto"/>
          <w:sz w:val="20"/>
          <w:szCs w:val="20"/>
        </w:rPr>
        <w:t>тридцать две тысячи</w:t>
      </w:r>
      <w:r w:rsidR="00746D9B" w:rsidRPr="008915AF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4205B">
        <w:rPr>
          <w:rFonts w:ascii="Arial" w:hAnsi="Arial" w:cs="Arial"/>
          <w:bCs/>
          <w:color w:val="auto"/>
          <w:sz w:val="20"/>
          <w:szCs w:val="20"/>
        </w:rPr>
        <w:t>девятьсот рублей, без учета</w:t>
      </w:r>
      <w:r w:rsidR="00746D9B" w:rsidRPr="008915AF">
        <w:rPr>
          <w:rFonts w:ascii="Arial" w:hAnsi="Arial" w:cs="Arial"/>
          <w:bCs/>
          <w:color w:val="auto"/>
          <w:sz w:val="20"/>
          <w:szCs w:val="20"/>
        </w:rPr>
        <w:t xml:space="preserve"> НДС</w:t>
      </w:r>
      <w:proofErr w:type="gramStart"/>
      <w:r w:rsidR="00746D9B" w:rsidRPr="008915AF">
        <w:rPr>
          <w:rFonts w:ascii="Arial" w:hAnsi="Arial" w:cs="Arial"/>
          <w:bCs/>
          <w:color w:val="auto"/>
          <w:sz w:val="20"/>
          <w:szCs w:val="20"/>
        </w:rPr>
        <w:t>)</w:t>
      </w:r>
      <w:r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8915AF">
        <w:rPr>
          <w:rFonts w:ascii="Arial" w:hAnsi="Arial" w:cs="Arial"/>
          <w:color w:val="auto"/>
          <w:sz w:val="20"/>
          <w:szCs w:val="20"/>
        </w:rPr>
        <w:t>.</w:t>
      </w:r>
      <w:proofErr w:type="gramEnd"/>
      <w:r w:rsidRPr="008915A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4.2 Расчеты между ЗАКАЗЧИКОМ и </w:t>
      </w:r>
      <w:proofErr w:type="gramStart"/>
      <w:r w:rsidRPr="008915AF">
        <w:rPr>
          <w:rFonts w:ascii="Arial" w:hAnsi="Arial" w:cs="Arial"/>
          <w:color w:val="auto"/>
          <w:sz w:val="20"/>
          <w:szCs w:val="20"/>
        </w:rPr>
        <w:t>ИСПОЛНИТЕЛЕМ</w:t>
      </w:r>
      <w:r w:rsidR="00746D9B" w:rsidRPr="008915AF">
        <w:rPr>
          <w:rFonts w:ascii="Arial" w:hAnsi="Arial" w:cs="Arial"/>
          <w:color w:val="auto"/>
          <w:sz w:val="20"/>
          <w:szCs w:val="20"/>
        </w:rPr>
        <w:t xml:space="preserve"> 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 осуществляются</w:t>
      </w:r>
      <w:proofErr w:type="gramEnd"/>
      <w:r w:rsidR="00746D9B" w:rsidRPr="008915AF">
        <w:rPr>
          <w:rFonts w:ascii="Arial" w:hAnsi="Arial" w:cs="Arial"/>
          <w:color w:val="auto"/>
          <w:sz w:val="20"/>
          <w:szCs w:val="20"/>
        </w:rPr>
        <w:t xml:space="preserve"> 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 в </w:t>
      </w:r>
      <w:r w:rsidR="00746D9B" w:rsidRPr="008915AF">
        <w:rPr>
          <w:rFonts w:ascii="Arial" w:hAnsi="Arial" w:cs="Arial"/>
          <w:color w:val="auto"/>
          <w:sz w:val="20"/>
          <w:szCs w:val="20"/>
        </w:rPr>
        <w:t xml:space="preserve"> </w:t>
      </w:r>
      <w:r w:rsidRPr="008915AF">
        <w:rPr>
          <w:rFonts w:ascii="Arial" w:hAnsi="Arial" w:cs="Arial"/>
          <w:color w:val="auto"/>
          <w:sz w:val="20"/>
          <w:szCs w:val="20"/>
        </w:rPr>
        <w:t>следующем порядке</w:t>
      </w:r>
      <w:r w:rsidR="00746D9B" w:rsidRPr="008915AF">
        <w:rPr>
          <w:rFonts w:ascii="Arial" w:hAnsi="Arial" w:cs="Arial"/>
          <w:color w:val="auto"/>
          <w:sz w:val="20"/>
          <w:szCs w:val="20"/>
        </w:rPr>
        <w:t>: по факту выполнения работы, до 10 числа месяца следующего за отчетным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. Форма расчета безналичный расчет.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4.3 Окончание работ оформляется подписанием акта выполненных работ. </w:t>
      </w: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5. ПРОЧИЕ УСЛОВИЯ.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5.1. Изменения и дополнения к настоящему Договору производятся в письменной форме по согласованию сторон.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5.2. Стороны освобождаются от ответственности за полное или частичное неисполнение своих обязательств по настоящему Договору, если оно является следствием непреодолимых сил (форс-мажор), а также Постановлений и Распоряжений Правительства РФ или их подведомственных структур, принятые после заключения настоящего Договора. Если любое из таких обстоятельств непосредственно повлияло на выполнение обязательств в срок, установленный настоящим договором, то этот срок соразмерно изменяется на время действия данного обстоятельства.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5.3. Стороны обязаны в течение 3 дней сообщить друг другу об изменениях местонахождения, почтового адреса, номеров телефонов, факсов, банковских реквизитов.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5.4. В случае изменений в цепочке собственников Исполнителя, включая бенефициаров (в том числе конечных), и (или) в исполнительных органах, Исполнитель представляет Заказчику информацию об изменениях в течение 5 (пяти) календарных дней после таких изменений с подтверждением соответствующими документами.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5.5. В случае неисполнения Исполнителем обязанностей, предусмотренных пунктами 3.4 и 6.4 настоящего договора Заказчик вправе в одностороннем порядке отказаться от исполнения договора. В этом случае настоящий договор считается расторгнутым с даты получения Исполнителем письменного уведомления от Заказчика об отказе от исполнения договора или с иной даты, указанной в таком уведомлении.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5.6. Споры, возникающие при исполнении настоящего договора, разрешаются путем переговоров. Если разногласия не могут быть решены путем переговоров, они разрешаются в претензионном порядке. Срок ответа на претензию – 10 календарных дней. В случае </w:t>
      </w:r>
      <w:proofErr w:type="spellStart"/>
      <w:r w:rsidRPr="008915AF">
        <w:rPr>
          <w:rFonts w:ascii="Arial" w:hAnsi="Arial" w:cs="Arial"/>
          <w:color w:val="auto"/>
          <w:sz w:val="20"/>
          <w:szCs w:val="20"/>
        </w:rPr>
        <w:t>недостижения</w:t>
      </w:r>
      <w:proofErr w:type="spellEnd"/>
      <w:r w:rsidRPr="008915AF">
        <w:rPr>
          <w:rFonts w:ascii="Arial" w:hAnsi="Arial" w:cs="Arial"/>
          <w:color w:val="auto"/>
          <w:sz w:val="20"/>
          <w:szCs w:val="20"/>
        </w:rPr>
        <w:t xml:space="preserve"> соглашения спор передается на рассмотрение в арбитражный суд по месту нахождения Заказчика в порядке, предусмотренном действующим законодательством РФ. </w:t>
      </w: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6. ОТВЕТСТВЕННОСТЬ СТОРОН.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6.1. При нарушении ИСПОЛНИТЕЛЕМ сроков ремонта предусмот</w:t>
      </w:r>
      <w:r w:rsidR="00746D9B" w:rsidRPr="008915AF">
        <w:rPr>
          <w:rFonts w:ascii="Arial" w:hAnsi="Arial" w:cs="Arial"/>
          <w:color w:val="auto"/>
          <w:sz w:val="20"/>
          <w:szCs w:val="20"/>
        </w:rPr>
        <w:t>ренных настоящим Договором (п. 2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.2) ИСПОЛНИТЕЛЬ уплачивает штраф посредством уменьшения суммы, подлежащей уплате ЗАКАЗЧИКОМ по настоящему Договору, на 5% за каждый день задержки, но не более половины суммы расчета по сервисному обслуживанию за месяц.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6.2. При нарушении 3АКАЗЧИКОМ сроков оплаты, предусмот</w:t>
      </w:r>
      <w:r w:rsidR="00746D9B" w:rsidRPr="008915AF">
        <w:rPr>
          <w:rFonts w:ascii="Arial" w:hAnsi="Arial" w:cs="Arial"/>
          <w:color w:val="auto"/>
          <w:sz w:val="20"/>
          <w:szCs w:val="20"/>
        </w:rPr>
        <w:t>ренных настоящим Договором (п. 4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.2), последний выплачивает ИСПОЛНИТЕЛЮ штраф в размере 0,5% от суммы подлежащей уплате за каждый календарный день задержки платежа, но не более половины от суммы стоимости сервисного обслуживания за месяц.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6.3. В случае привлечения Заказчика к ответственности, в том числе материальной, вследствие нарушения Исполнителе</w:t>
      </w:r>
      <w:r w:rsidR="00746D9B" w:rsidRPr="008915AF">
        <w:rPr>
          <w:rFonts w:ascii="Arial" w:hAnsi="Arial" w:cs="Arial"/>
          <w:color w:val="auto"/>
          <w:sz w:val="20"/>
          <w:szCs w:val="20"/>
        </w:rPr>
        <w:t>м требований, установленных п. 2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.4. настоящего Договора, Исполнитель обязан возместить Заказчику причиненные убытки.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6.4. Уплата штрафных санкций не освобождает стороны от взаимных обязательств по настоящему Договору.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6.5. Взаимоотношения сторон, в части не предусмотренных настоящим Договором, регулируются Гражданским Кодексом РФ.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lastRenderedPageBreak/>
        <w:t xml:space="preserve">          6.6. Стороны пришли к соглашению в том, что предусмотренный настоящим договором порядок расчетов не является коммерческим кредитом. Положения п. 1 ст. 317.1 Гражданского кодекса Российской Федерации к отношениям сторон не применяются. </w:t>
      </w: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746D9B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7. ОБЕСПЕЧЕНИЕ ИСПОЛНЕНИЯ ДОГОВОРА</w:t>
      </w: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746D9B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08071F" w:rsidRPr="008915AF">
        <w:rPr>
          <w:rFonts w:ascii="Arial" w:hAnsi="Arial" w:cs="Arial"/>
          <w:color w:val="auto"/>
          <w:sz w:val="20"/>
          <w:szCs w:val="20"/>
        </w:rPr>
        <w:t xml:space="preserve">  7.1. Исполнитель предоставляет Заказчику обеспечение исполнения договора в следующем порядке, ср</w:t>
      </w:r>
      <w:r w:rsidR="00234703" w:rsidRPr="008915AF">
        <w:rPr>
          <w:rFonts w:ascii="Arial" w:hAnsi="Arial" w:cs="Arial"/>
          <w:color w:val="auto"/>
          <w:sz w:val="20"/>
          <w:szCs w:val="20"/>
        </w:rPr>
        <w:t>оки и размере: не установлено</w:t>
      </w:r>
      <w:r w:rsidR="0008071F" w:rsidRPr="008915AF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7.2. Предоставленное обеспечение по настоящему Договору возвращается Заказчиком Исполнителю в следу</w:t>
      </w:r>
      <w:r w:rsidR="00234703" w:rsidRPr="008915AF">
        <w:rPr>
          <w:rFonts w:ascii="Arial" w:hAnsi="Arial" w:cs="Arial"/>
          <w:color w:val="auto"/>
          <w:sz w:val="20"/>
          <w:szCs w:val="20"/>
        </w:rPr>
        <w:t>ющем порядке и сроки: не установлено</w:t>
      </w:r>
      <w:r w:rsidRPr="008915AF">
        <w:rPr>
          <w:rFonts w:ascii="Arial" w:hAnsi="Arial" w:cs="Arial"/>
          <w:color w:val="auto"/>
          <w:sz w:val="20"/>
          <w:szCs w:val="20"/>
        </w:rPr>
        <w:t>.</w:t>
      </w: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8. СРОК ДЕЙСТВИЯ ДОГОВОРА.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 8.1. Настоящий договор вступает в силу с момента его заключени</w:t>
      </w:r>
      <w:r w:rsidR="002B32BA" w:rsidRPr="008915AF">
        <w:rPr>
          <w:rFonts w:ascii="Arial" w:hAnsi="Arial" w:cs="Arial"/>
          <w:color w:val="auto"/>
          <w:sz w:val="20"/>
          <w:szCs w:val="20"/>
        </w:rPr>
        <w:t>я и действует до 31.12.2016</w:t>
      </w:r>
      <w:r w:rsidRPr="008915AF">
        <w:rPr>
          <w:rFonts w:ascii="Arial" w:hAnsi="Arial" w:cs="Arial"/>
          <w:color w:val="auto"/>
          <w:sz w:val="20"/>
          <w:szCs w:val="20"/>
        </w:rPr>
        <w:t xml:space="preserve"> г. Датой подписания настоящего Договора устанавливается дата, указанная на первой странице настоящего Договора.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Стороны условились о том, что настоящий Договор, подписанный Сторонами и переданный по электронной связи в отсканированном виде, признается вступившим в силу с момента подписания отсканированной копии обеими Сторонами, при этом Стороны обязуются направить подлинник подписанного Договора второй Стороне в течение месяца.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8.2. Настоящий договор и приложения к нему составлены в двух экземплярах, имеющих одинаковую юридическую силу, по одному экземпляру для каждой из сторон.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          8.3. К настоящему договору прилагаются и являются его неотъемлемой частью: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- Приложение № 1 – Перечень контрольно-кассовой техники, подлежащей техническому обслуживанию и ремонту; </w:t>
      </w:r>
    </w:p>
    <w:p w:rsidR="0008071F" w:rsidRPr="008915AF" w:rsidRDefault="0008071F" w:rsidP="003E194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color w:val="auto"/>
          <w:sz w:val="20"/>
          <w:szCs w:val="20"/>
        </w:rPr>
        <w:t xml:space="preserve">- Приложение № 2 – Перечень услуг по техническому облуживанию и ремонту контрольно-кассовой техники. </w:t>
      </w: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9. АДРЕСА И РЕКВИЗИТЫ СТОРОН</w:t>
      </w:r>
      <w:r w:rsidR="00C002E1"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C002E1" w:rsidRPr="008915AF" w:rsidRDefault="00C002E1" w:rsidP="0008071F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344"/>
        <w:gridCol w:w="5528"/>
      </w:tblGrid>
      <w:tr w:rsidR="00CF21E6" w:rsidRPr="008915AF" w:rsidTr="0017467A">
        <w:trPr>
          <w:trHeight w:val="1802"/>
        </w:trPr>
        <w:tc>
          <w:tcPr>
            <w:tcW w:w="0" w:type="auto"/>
          </w:tcPr>
          <w:p w:rsidR="0008071F" w:rsidRPr="008915AF" w:rsidRDefault="0008071F" w:rsidP="001746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ИСПОЛНИТЕЛЬ: </w:t>
            </w:r>
          </w:p>
          <w:p w:rsidR="003770E4" w:rsidRDefault="003770E4" w:rsidP="0017467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«Центр технического обслуживания</w:t>
            </w:r>
          </w:p>
          <w:p w:rsidR="0008071F" w:rsidRPr="008915AF" w:rsidRDefault="003770E4" w:rsidP="001746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Оренбургторгтехника</w:t>
            </w:r>
            <w:proofErr w:type="spellEnd"/>
            <w:r w:rsidR="00E0005F"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08071F"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21E6"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  <w:p w:rsidR="00C002E1" w:rsidRPr="008915AF" w:rsidRDefault="00C002E1" w:rsidP="0017467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02E1" w:rsidRPr="008915AF" w:rsidRDefault="00C002E1" w:rsidP="0017467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71F" w:rsidRPr="008915AF" w:rsidRDefault="0008071F" w:rsidP="0017467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C6302" w:rsidRPr="008915AF" w:rsidRDefault="00CF21E6" w:rsidP="00CF21E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="0008071F"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ЗАКАЗЧИК:</w:t>
            </w:r>
          </w:p>
          <w:p w:rsidR="00CF21E6" w:rsidRPr="008915AF" w:rsidRDefault="00CF21E6" w:rsidP="00CF21E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АО «Газпром газораспределение Оренбург»</w:t>
            </w:r>
          </w:p>
          <w:p w:rsidR="00C002E1" w:rsidRPr="008915AF" w:rsidRDefault="00CF21E6" w:rsidP="001734FE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</w:p>
          <w:p w:rsidR="00C002E1" w:rsidRPr="008915AF" w:rsidRDefault="00C002E1" w:rsidP="00CF21E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Грузополучатель:</w:t>
            </w:r>
          </w:p>
          <w:p w:rsidR="00C002E1" w:rsidRPr="008915AF" w:rsidRDefault="00C002E1" w:rsidP="00CF21E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Филиал АО «Газпром газораспределение</w:t>
            </w:r>
          </w:p>
          <w:p w:rsidR="00C002E1" w:rsidRPr="008915AF" w:rsidRDefault="00C002E1" w:rsidP="00CF21E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Оренбург» - «</w:t>
            </w:r>
            <w:proofErr w:type="spellStart"/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Газснабсервис</w:t>
            </w:r>
            <w:proofErr w:type="spellEnd"/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C002E1" w:rsidRDefault="00C002E1" w:rsidP="001734F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</w:p>
          <w:p w:rsidR="00DD1B9C" w:rsidRPr="008915AF" w:rsidRDefault="00DD1B9C" w:rsidP="00CF21E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8071F" w:rsidRDefault="0008071F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34FE" w:rsidRPr="008915AF" w:rsidRDefault="001734FE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071F" w:rsidRPr="008915AF" w:rsidRDefault="0008071F" w:rsidP="00CF21E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8071F" w:rsidRPr="008915AF" w:rsidRDefault="0008071F" w:rsidP="0008071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56209D" w:rsidRPr="008915AF" w:rsidRDefault="00F0158D" w:rsidP="0006783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ПРИ</w:t>
      </w:r>
      <w:r w:rsidR="0056209D"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ЛОЖЕНИЕ № 1 </w:t>
      </w:r>
    </w:p>
    <w:p w:rsidR="0056209D" w:rsidRPr="008915AF" w:rsidRDefault="0056209D" w:rsidP="0006783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к договору № _______ </w:t>
      </w:r>
    </w:p>
    <w:p w:rsidR="0056209D" w:rsidRPr="008915AF" w:rsidRDefault="0056209D" w:rsidP="00067833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от « ___»____________ </w:t>
      </w:r>
    </w:p>
    <w:p w:rsidR="00067833" w:rsidRPr="008915AF" w:rsidRDefault="00067833" w:rsidP="0006783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56209D" w:rsidRPr="008915AF" w:rsidRDefault="0056209D" w:rsidP="0006783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ПЕРЕЧЕНЬ</w:t>
      </w:r>
    </w:p>
    <w:p w:rsidR="0056209D" w:rsidRPr="008915AF" w:rsidRDefault="0056209D" w:rsidP="0006783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контрольно-кассовой техники, подлежащей техническому обслуживанию и ремонту.</w:t>
      </w:r>
    </w:p>
    <w:tbl>
      <w:tblPr>
        <w:tblStyle w:val="a3"/>
        <w:tblpPr w:leftFromText="180" w:rightFromText="180" w:vertAnchor="text" w:horzAnchor="margin" w:tblpXSpec="center" w:tblpY="127"/>
        <w:tblW w:w="11428" w:type="dxa"/>
        <w:tblLook w:val="04A0" w:firstRow="1" w:lastRow="0" w:firstColumn="1" w:lastColumn="0" w:noHBand="0" w:noVBand="1"/>
      </w:tblPr>
      <w:tblGrid>
        <w:gridCol w:w="513"/>
        <w:gridCol w:w="1966"/>
        <w:gridCol w:w="2004"/>
        <w:gridCol w:w="4677"/>
        <w:gridCol w:w="2268"/>
      </w:tblGrid>
      <w:tr w:rsidR="002130D0" w:rsidRPr="008915AF" w:rsidTr="002130D0">
        <w:tc>
          <w:tcPr>
            <w:tcW w:w="513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1966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Модель ККТ </w:t>
            </w:r>
          </w:p>
        </w:tc>
        <w:tc>
          <w:tcPr>
            <w:tcW w:w="2004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Заводской номер </w:t>
            </w:r>
          </w:p>
        </w:tc>
        <w:tc>
          <w:tcPr>
            <w:tcW w:w="4677" w:type="dxa"/>
          </w:tcPr>
          <w:p w:rsidR="002130D0" w:rsidRPr="008915AF" w:rsidRDefault="002130D0" w:rsidP="002130D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Месторасположение ККМ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Дата замены ЭКЛЗ 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Pr="008915AF" w:rsidRDefault="002130D0" w:rsidP="002130D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Феликс-02К</w:t>
            </w:r>
          </w:p>
        </w:tc>
        <w:tc>
          <w:tcPr>
            <w:tcW w:w="2004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1720470</w:t>
            </w:r>
          </w:p>
        </w:tc>
        <w:tc>
          <w:tcPr>
            <w:tcW w:w="4677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Оренбург, ул. 8 Марта, 45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апрель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Pr="008915AF" w:rsidRDefault="002130D0" w:rsidP="002130D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Феликс-02К</w:t>
            </w:r>
          </w:p>
        </w:tc>
        <w:tc>
          <w:tcPr>
            <w:tcW w:w="2004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1727048</w:t>
            </w:r>
          </w:p>
        </w:tc>
        <w:tc>
          <w:tcPr>
            <w:tcW w:w="4677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г. Оренбург, ул.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</w:rPr>
              <w:t>Бр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</w:rPr>
              <w:t>. Башиловых, 2Б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ноябрь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Pr="008915AF" w:rsidRDefault="002130D0" w:rsidP="002130D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966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Феликс-02К</w:t>
            </w:r>
          </w:p>
        </w:tc>
        <w:tc>
          <w:tcPr>
            <w:tcW w:w="2004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1727888</w:t>
            </w:r>
          </w:p>
        </w:tc>
        <w:tc>
          <w:tcPr>
            <w:tcW w:w="4677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Оренбург, ул. Терешковой, 269/1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май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4</w:t>
            </w:r>
          </w:p>
        </w:tc>
        <w:tc>
          <w:tcPr>
            <w:tcW w:w="1966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Феликс-РК</w:t>
            </w:r>
          </w:p>
        </w:tc>
        <w:tc>
          <w:tcPr>
            <w:tcW w:w="2004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1057347</w:t>
            </w:r>
          </w:p>
        </w:tc>
        <w:tc>
          <w:tcPr>
            <w:tcW w:w="4677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Оренбург, ул. Самолетная, 83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май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5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00087073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Бугуруслан, ул. Белинского, 55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май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6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20535566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Бузулук, ул. Суворова, 2А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сентябрь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20604670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Соль-Илецк, пер. Степной, 1А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август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АМС-110К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20566425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с. Беляевка, ул. Лесная, 51А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май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20604964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с. Илек, ул. Пионерская, 29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октябрь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20604943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с. Сакмара, ул. Комсомольская, 5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октябрь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00074421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Ясный, ул. Фабричное шоссе, 11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июль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20717556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п. Переволоцк, ул. Восточная, 12Б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март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Феликс -02К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1727900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Орск, ул. Крупской, 13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ноябрь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20604782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Гай, ул. Молодежная, 11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декабрь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2050877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Новотроицк, ул. Железнодорожная, д. 17</w:t>
            </w:r>
          </w:p>
        </w:tc>
        <w:tc>
          <w:tcPr>
            <w:tcW w:w="2268" w:type="dxa"/>
          </w:tcPr>
          <w:p w:rsidR="002130D0" w:rsidRPr="008915AF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август 2016 г.</w:t>
            </w: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Феликс-02К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1280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Оренбург, ул. 8 Марта, 45</w:t>
            </w:r>
          </w:p>
        </w:tc>
        <w:tc>
          <w:tcPr>
            <w:tcW w:w="2268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130D0" w:rsidRPr="008915AF" w:rsidTr="002130D0">
        <w:tc>
          <w:tcPr>
            <w:tcW w:w="513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966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АМС-100К</w:t>
            </w:r>
          </w:p>
        </w:tc>
        <w:tc>
          <w:tcPr>
            <w:tcW w:w="2004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20733121</w:t>
            </w:r>
          </w:p>
        </w:tc>
        <w:tc>
          <w:tcPr>
            <w:tcW w:w="4677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г. Сорочинск, ул. Фурманова, 107</w:t>
            </w:r>
          </w:p>
        </w:tc>
        <w:tc>
          <w:tcPr>
            <w:tcW w:w="2268" w:type="dxa"/>
          </w:tcPr>
          <w:p w:rsidR="002130D0" w:rsidRDefault="002130D0" w:rsidP="002130D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D1B9C" w:rsidRPr="008915AF" w:rsidRDefault="00DD1B9C" w:rsidP="005620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page" w:tblpX="373" w:tblpY="27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055"/>
      </w:tblGrid>
      <w:tr w:rsidR="00B04590" w:rsidRPr="008915AF" w:rsidTr="00B04590">
        <w:trPr>
          <w:trHeight w:val="1804"/>
        </w:trPr>
        <w:tc>
          <w:tcPr>
            <w:tcW w:w="0" w:type="auto"/>
          </w:tcPr>
          <w:p w:rsidR="00B04590" w:rsidRDefault="00B04590" w:rsidP="00B0459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B04590" w:rsidRPr="008915AF" w:rsidRDefault="00B04590" w:rsidP="00B0459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:rsidR="00DD1B9C" w:rsidRDefault="00DD1B9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39"/>
            </w:tblGrid>
            <w:tr w:rsidR="00B04590" w:rsidRPr="008915AF" w:rsidTr="0017467A">
              <w:trPr>
                <w:trHeight w:val="1802"/>
              </w:trPr>
              <w:tc>
                <w:tcPr>
                  <w:tcW w:w="0" w:type="auto"/>
                </w:tcPr>
                <w:p w:rsidR="00DD1B9C" w:rsidRPr="008915AF" w:rsidRDefault="00DD1B9C" w:rsidP="001734FE">
                  <w:pPr>
                    <w:pStyle w:val="Default"/>
                    <w:framePr w:hSpace="180" w:wrap="around" w:vAnchor="text" w:hAnchor="page" w:x="373" w:y="2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15A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ИСПОЛНИТЕЛЬ: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                          </w:t>
                  </w:r>
                </w:p>
                <w:p w:rsidR="00B04590" w:rsidRPr="008915AF" w:rsidRDefault="00B04590" w:rsidP="001734FE">
                  <w:pPr>
                    <w:pStyle w:val="Default"/>
                    <w:framePr w:hSpace="180" w:wrap="around" w:vAnchor="text" w:hAnchor="page" w:x="373" w:y="2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04590" w:rsidRPr="008915AF" w:rsidRDefault="00B04590" w:rsidP="00B04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09D" w:rsidRPr="008915AF" w:rsidRDefault="0056209D" w:rsidP="0056209D">
      <w:pPr>
        <w:pStyle w:val="Default"/>
        <w:rPr>
          <w:rFonts w:ascii="Arial" w:hAnsi="Arial" w:cs="Arial"/>
          <w:color w:val="auto"/>
          <w:sz w:val="20"/>
          <w:szCs w:val="20"/>
        </w:rPr>
        <w:sectPr w:rsidR="0056209D" w:rsidRPr="008915AF" w:rsidSect="002130D0"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36770B" w:rsidRDefault="0036770B" w:rsidP="0036770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D1B9C" w:rsidRDefault="00DD1B9C" w:rsidP="0036770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36770B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     </w:t>
      </w:r>
    </w:p>
    <w:p w:rsidR="00B04590" w:rsidRPr="008915AF" w:rsidRDefault="00DD1B9C" w:rsidP="0036770B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36770B">
        <w:rPr>
          <w:rFonts w:ascii="Arial" w:hAnsi="Arial" w:cs="Arial"/>
          <w:b/>
          <w:bCs/>
          <w:sz w:val="20"/>
          <w:szCs w:val="20"/>
        </w:rPr>
        <w:t xml:space="preserve"> </w:t>
      </w:r>
      <w:r w:rsidR="00B04590" w:rsidRPr="008915AF">
        <w:rPr>
          <w:rFonts w:ascii="Arial" w:hAnsi="Arial" w:cs="Arial"/>
          <w:b/>
          <w:bCs/>
          <w:sz w:val="20"/>
          <w:szCs w:val="20"/>
        </w:rPr>
        <w:t>ЗАКАЗЧИК:</w:t>
      </w:r>
    </w:p>
    <w:p w:rsidR="0056209D" w:rsidRPr="008915AF" w:rsidRDefault="0036770B" w:rsidP="001734F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  <w:sectPr w:rsidR="0056209D" w:rsidRPr="008915AF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DD1B9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D1B9C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56209D" w:rsidRPr="008915AF" w:rsidRDefault="0056209D" w:rsidP="0056209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horzAnchor="page" w:tblpX="1107" w:tblpY="-176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683A78" w:rsidRPr="00505EC6" w:rsidTr="00683A78">
        <w:trPr>
          <w:trHeight w:val="1802"/>
        </w:trPr>
        <w:tc>
          <w:tcPr>
            <w:tcW w:w="0" w:type="auto"/>
          </w:tcPr>
          <w:p w:rsidR="00683A78" w:rsidRPr="00450736" w:rsidRDefault="00683A78" w:rsidP="00683A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683A78" w:rsidRPr="00505EC6" w:rsidRDefault="00683A78" w:rsidP="00683A7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3A78" w:rsidRPr="00505EC6" w:rsidRDefault="00683A78" w:rsidP="00683A7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3A78" w:rsidRPr="00505EC6" w:rsidRDefault="00683A78" w:rsidP="00683A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5E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6209D" w:rsidRPr="008915AF" w:rsidRDefault="0056209D" w:rsidP="00895D9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ПРИЛОЖЕНИЕ № 2 </w:t>
      </w:r>
    </w:p>
    <w:p w:rsidR="0056209D" w:rsidRPr="008915AF" w:rsidRDefault="0056209D" w:rsidP="00895D9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к договору № _______ </w:t>
      </w:r>
    </w:p>
    <w:p w:rsidR="0056209D" w:rsidRDefault="0056209D" w:rsidP="00895D9A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 xml:space="preserve">от « ___»____________ </w:t>
      </w:r>
    </w:p>
    <w:p w:rsidR="00895D9A" w:rsidRDefault="00895D9A" w:rsidP="00895D9A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895D9A" w:rsidRPr="008915AF" w:rsidRDefault="00895D9A" w:rsidP="00895D9A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56209D" w:rsidRPr="008915AF" w:rsidRDefault="0056209D" w:rsidP="00895D9A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ПЕРЕЧЕНЬ</w:t>
      </w:r>
    </w:p>
    <w:p w:rsidR="0056209D" w:rsidRDefault="0056209D" w:rsidP="00895D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915AF">
        <w:rPr>
          <w:rFonts w:ascii="Arial" w:hAnsi="Arial" w:cs="Arial"/>
          <w:b/>
          <w:bCs/>
          <w:color w:val="auto"/>
          <w:sz w:val="20"/>
          <w:szCs w:val="20"/>
        </w:rPr>
        <w:t>услуг по техническому облуживанию и ремонту контрольно-кассовой техники.</w:t>
      </w:r>
    </w:p>
    <w:tbl>
      <w:tblPr>
        <w:tblStyle w:val="a3"/>
        <w:tblpPr w:leftFromText="180" w:rightFromText="180" w:vertAnchor="text" w:horzAnchor="margin" w:tblpXSpec="center" w:tblpY="135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4374"/>
        <w:gridCol w:w="587"/>
        <w:gridCol w:w="1559"/>
        <w:gridCol w:w="709"/>
        <w:gridCol w:w="3402"/>
      </w:tblGrid>
      <w:tr w:rsidR="007C7C60" w:rsidRPr="008915AF" w:rsidTr="007C7C60">
        <w:trPr>
          <w:trHeight w:val="1018"/>
        </w:trPr>
        <w:tc>
          <w:tcPr>
            <w:tcW w:w="392" w:type="dxa"/>
          </w:tcPr>
          <w:p w:rsidR="007C7C60" w:rsidRPr="008915AF" w:rsidRDefault="007C7C60" w:rsidP="00354C2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4374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услуг</w:t>
            </w:r>
          </w:p>
        </w:tc>
        <w:tc>
          <w:tcPr>
            <w:tcW w:w="587" w:type="dxa"/>
          </w:tcPr>
          <w:p w:rsidR="007C7C60" w:rsidRPr="00683A78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3A78">
              <w:rPr>
                <w:rFonts w:ascii="Arial" w:hAnsi="Arial" w:cs="Arial"/>
                <w:b/>
                <w:sz w:val="20"/>
                <w:szCs w:val="20"/>
              </w:rPr>
              <w:t>Ед.</w:t>
            </w:r>
          </w:p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3A78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59" w:type="dxa"/>
          </w:tcPr>
          <w:p w:rsidR="007C7C60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</w:p>
          <w:p w:rsidR="007C7C60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за ед.</w:t>
            </w:r>
          </w:p>
          <w:p w:rsidR="007C7C60" w:rsidRDefault="007C7C60" w:rsidP="0084205B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84205B">
              <w:rPr>
                <w:rFonts w:ascii="Arial" w:hAnsi="Arial" w:cs="Arial"/>
                <w:b/>
                <w:sz w:val="20"/>
                <w:szCs w:val="20"/>
              </w:rPr>
              <w:t>без</w:t>
            </w:r>
            <w:proofErr w:type="gramEnd"/>
            <w:r w:rsidR="0084205B">
              <w:rPr>
                <w:rFonts w:ascii="Arial" w:hAnsi="Arial" w:cs="Arial"/>
                <w:b/>
                <w:sz w:val="20"/>
                <w:szCs w:val="20"/>
              </w:rPr>
              <w:t xml:space="preserve"> учета</w:t>
            </w:r>
          </w:p>
          <w:p w:rsidR="007C7C60" w:rsidRPr="007C7C60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НДС)</w:t>
            </w:r>
          </w:p>
        </w:tc>
        <w:tc>
          <w:tcPr>
            <w:tcW w:w="709" w:type="dxa"/>
          </w:tcPr>
          <w:p w:rsidR="007C7C60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Кол-</w:t>
            </w:r>
          </w:p>
          <w:p w:rsidR="007C7C60" w:rsidRPr="00683A78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</w:t>
            </w:r>
          </w:p>
        </w:tc>
        <w:tc>
          <w:tcPr>
            <w:tcW w:w="3402" w:type="dxa"/>
          </w:tcPr>
          <w:p w:rsidR="007C7C60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Периодичность оказания услуг</w:t>
            </w:r>
          </w:p>
          <w:p w:rsidR="007C7C60" w:rsidRPr="00683A78" w:rsidRDefault="007C7C60" w:rsidP="00354C2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(кол-во раз в год)</w:t>
            </w:r>
          </w:p>
        </w:tc>
      </w:tr>
      <w:tr w:rsidR="007C7C60" w:rsidRPr="008915AF" w:rsidTr="007C7C60">
        <w:trPr>
          <w:trHeight w:val="236"/>
        </w:trPr>
        <w:tc>
          <w:tcPr>
            <w:tcW w:w="392" w:type="dxa"/>
          </w:tcPr>
          <w:p w:rsidR="007C7C60" w:rsidRPr="008915AF" w:rsidRDefault="007C7C60" w:rsidP="007C7C6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4374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Техническое обслуживание ККМ</w:t>
            </w:r>
          </w:p>
        </w:tc>
        <w:tc>
          <w:tcPr>
            <w:tcW w:w="587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7C7C60" w:rsidRDefault="0084205B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  <w:r w:rsidR="007C7C60">
              <w:rPr>
                <w:rFonts w:ascii="Arial" w:hAnsi="Arial" w:cs="Arial"/>
                <w:color w:val="auto"/>
                <w:sz w:val="20"/>
                <w:szCs w:val="20"/>
              </w:rPr>
              <w:t>0 руб.</w:t>
            </w:r>
          </w:p>
        </w:tc>
        <w:tc>
          <w:tcPr>
            <w:tcW w:w="709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204</w:t>
            </w:r>
          </w:p>
        </w:tc>
        <w:tc>
          <w:tcPr>
            <w:tcW w:w="3402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 раз в год</w:t>
            </w:r>
          </w:p>
        </w:tc>
      </w:tr>
      <w:tr w:rsidR="007C7C60" w:rsidRPr="008915AF" w:rsidTr="007C7C60">
        <w:trPr>
          <w:trHeight w:val="236"/>
        </w:trPr>
        <w:tc>
          <w:tcPr>
            <w:tcW w:w="392" w:type="dxa"/>
          </w:tcPr>
          <w:p w:rsidR="007C7C60" w:rsidRPr="008915AF" w:rsidRDefault="007C7C60" w:rsidP="007C7C6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374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Установка СВК на ККМ</w:t>
            </w:r>
          </w:p>
        </w:tc>
        <w:tc>
          <w:tcPr>
            <w:tcW w:w="587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7C7C60" w:rsidRDefault="0084205B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в счет ТО</w:t>
            </w:r>
          </w:p>
        </w:tc>
        <w:tc>
          <w:tcPr>
            <w:tcW w:w="709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раз в год</w:t>
            </w:r>
          </w:p>
        </w:tc>
      </w:tr>
      <w:tr w:rsidR="007C7C60" w:rsidRPr="008915AF" w:rsidTr="007C7C60">
        <w:trPr>
          <w:trHeight w:val="236"/>
        </w:trPr>
        <w:tc>
          <w:tcPr>
            <w:tcW w:w="392" w:type="dxa"/>
          </w:tcPr>
          <w:p w:rsidR="007C7C60" w:rsidRPr="008915AF" w:rsidRDefault="007C7C60" w:rsidP="007C7C6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4374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Замена ЭКЛЗ на ККМ</w:t>
            </w:r>
          </w:p>
        </w:tc>
        <w:tc>
          <w:tcPr>
            <w:tcW w:w="587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7C7C60" w:rsidRDefault="0084205B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750</w:t>
            </w:r>
            <w:r w:rsidR="007C7C60">
              <w:rPr>
                <w:rFonts w:ascii="Arial" w:hAnsi="Arial" w:cs="Arial"/>
                <w:color w:val="auto"/>
                <w:sz w:val="20"/>
                <w:szCs w:val="20"/>
              </w:rPr>
              <w:t>0 руб.</w:t>
            </w:r>
          </w:p>
        </w:tc>
        <w:tc>
          <w:tcPr>
            <w:tcW w:w="709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 раз в год</w:t>
            </w:r>
          </w:p>
        </w:tc>
      </w:tr>
      <w:tr w:rsidR="007C7C60" w:rsidRPr="008915AF" w:rsidTr="007C7C60">
        <w:trPr>
          <w:trHeight w:val="354"/>
        </w:trPr>
        <w:tc>
          <w:tcPr>
            <w:tcW w:w="392" w:type="dxa"/>
          </w:tcPr>
          <w:p w:rsidR="007C7C60" w:rsidRPr="008915AF" w:rsidRDefault="007C7C60" w:rsidP="007C7C6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4374" w:type="dxa"/>
          </w:tcPr>
          <w:p w:rsidR="007C7C60" w:rsidRPr="008915AF" w:rsidRDefault="007C7C60" w:rsidP="00354C2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Замена блока фискальной памяти на ККМ</w:t>
            </w:r>
          </w:p>
        </w:tc>
        <w:tc>
          <w:tcPr>
            <w:tcW w:w="587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7C7C60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бесплатно</w:t>
            </w:r>
          </w:p>
        </w:tc>
        <w:tc>
          <w:tcPr>
            <w:tcW w:w="709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7C7C60" w:rsidRPr="008915AF" w:rsidRDefault="007C7C60" w:rsidP="00354C2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по мере необходимости</w:t>
            </w:r>
          </w:p>
        </w:tc>
      </w:tr>
    </w:tbl>
    <w:p w:rsidR="00895D9A" w:rsidRDefault="00895D9A" w:rsidP="00895D9A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Style w:val="a3"/>
        <w:tblpPr w:leftFromText="180" w:rightFromText="180" w:vertAnchor="text" w:horzAnchor="page" w:tblpX="586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450736" w:rsidTr="00450736">
        <w:tc>
          <w:tcPr>
            <w:tcW w:w="4952" w:type="dxa"/>
          </w:tcPr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2F52" w:rsidRPr="008915AF" w:rsidRDefault="003D2F52" w:rsidP="003D2F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ИСПОЛНИТЕЛЬ: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3D2F52" w:rsidRDefault="003D2F52" w:rsidP="003D2F5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ООО «Центр технического обслуживания</w:t>
            </w:r>
          </w:p>
          <w:p w:rsidR="003D2F52" w:rsidRPr="008915AF" w:rsidRDefault="003D2F52" w:rsidP="003D2F5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Оренбургторгтехника</w:t>
            </w:r>
            <w:proofErr w:type="spellEnd"/>
            <w:r w:rsidRPr="008915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                                                                   </w:t>
            </w:r>
          </w:p>
          <w:p w:rsidR="003D2F52" w:rsidRPr="008915AF" w:rsidRDefault="003D2F52" w:rsidP="003D2F5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36" w:rsidRDefault="00450736" w:rsidP="00450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3" w:type="dxa"/>
          </w:tcPr>
          <w:p w:rsidR="00A43463" w:rsidRDefault="000F2BF1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63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50736" w:rsidRDefault="00A43463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D2F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50736" w:rsidRPr="008915AF">
              <w:rPr>
                <w:rFonts w:ascii="Arial" w:hAnsi="Arial" w:cs="Arial"/>
                <w:b/>
                <w:bCs/>
                <w:sz w:val="20"/>
                <w:szCs w:val="20"/>
              </w:rPr>
              <w:t>ЗАКАЗЧИК:</w:t>
            </w:r>
          </w:p>
          <w:p w:rsidR="00450736" w:rsidRPr="008915AF" w:rsidRDefault="00450736" w:rsidP="0045073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F2B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АО «Газпром газораспре</w:t>
            </w:r>
            <w:r w:rsidR="000F2BF1">
              <w:rPr>
                <w:rFonts w:ascii="Arial" w:hAnsi="Arial" w:cs="Arial"/>
                <w:b/>
                <w:bCs/>
                <w:sz w:val="20"/>
                <w:szCs w:val="20"/>
              </w:rPr>
              <w:t>деление Оренбург»</w:t>
            </w:r>
          </w:p>
          <w:p w:rsidR="00450736" w:rsidRDefault="000F2BF1" w:rsidP="001734F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</w:tbl>
    <w:p w:rsidR="00450736" w:rsidRDefault="00450736" w:rsidP="00450736">
      <w:pPr>
        <w:rPr>
          <w:rFonts w:ascii="Arial" w:hAnsi="Arial" w:cs="Arial"/>
          <w:sz w:val="20"/>
          <w:szCs w:val="20"/>
        </w:rPr>
      </w:pPr>
      <w:r w:rsidRPr="00450736">
        <w:rPr>
          <w:rFonts w:ascii="Arial" w:hAnsi="Arial" w:cs="Arial"/>
          <w:sz w:val="20"/>
          <w:szCs w:val="20"/>
        </w:rPr>
        <w:t xml:space="preserve">    </w:t>
      </w:r>
    </w:p>
    <w:p w:rsidR="00A43463" w:rsidRDefault="00A43463" w:rsidP="00450736">
      <w:pPr>
        <w:rPr>
          <w:rFonts w:ascii="Arial" w:hAnsi="Arial" w:cs="Arial"/>
          <w:sz w:val="20"/>
          <w:szCs w:val="20"/>
        </w:rPr>
      </w:pPr>
    </w:p>
    <w:p w:rsidR="00A43463" w:rsidRPr="00450736" w:rsidRDefault="00A43463" w:rsidP="00450736">
      <w:pPr>
        <w:rPr>
          <w:rFonts w:ascii="Arial" w:hAnsi="Arial" w:cs="Arial"/>
          <w:sz w:val="20"/>
          <w:szCs w:val="20"/>
        </w:rPr>
      </w:pPr>
    </w:p>
    <w:p w:rsidR="00450736" w:rsidRPr="00450736" w:rsidRDefault="00450736" w:rsidP="00450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450736" w:rsidRPr="00450736" w:rsidSect="00354C2F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6049DE9"/>
    <w:multiLevelType w:val="hybridMultilevel"/>
    <w:tmpl w:val="7E63B6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9D"/>
    <w:rsid w:val="00047CC4"/>
    <w:rsid w:val="00067833"/>
    <w:rsid w:val="0008071F"/>
    <w:rsid w:val="000C0D25"/>
    <w:rsid w:val="000D028D"/>
    <w:rsid w:val="000F2BF1"/>
    <w:rsid w:val="001734FE"/>
    <w:rsid w:val="0017467A"/>
    <w:rsid w:val="001C6302"/>
    <w:rsid w:val="002130D0"/>
    <w:rsid w:val="00234703"/>
    <w:rsid w:val="002B32BA"/>
    <w:rsid w:val="002F19A8"/>
    <w:rsid w:val="003231F5"/>
    <w:rsid w:val="00354C2F"/>
    <w:rsid w:val="0036770B"/>
    <w:rsid w:val="0037212B"/>
    <w:rsid w:val="003770E4"/>
    <w:rsid w:val="003D2F52"/>
    <w:rsid w:val="003E1948"/>
    <w:rsid w:val="00417535"/>
    <w:rsid w:val="00417E30"/>
    <w:rsid w:val="0042766C"/>
    <w:rsid w:val="00450736"/>
    <w:rsid w:val="00455C3E"/>
    <w:rsid w:val="00541056"/>
    <w:rsid w:val="0056209D"/>
    <w:rsid w:val="005973CB"/>
    <w:rsid w:val="005E2811"/>
    <w:rsid w:val="005F43AE"/>
    <w:rsid w:val="00616979"/>
    <w:rsid w:val="00683A78"/>
    <w:rsid w:val="006C0084"/>
    <w:rsid w:val="00736C81"/>
    <w:rsid w:val="00746D9B"/>
    <w:rsid w:val="007C7C60"/>
    <w:rsid w:val="00841243"/>
    <w:rsid w:val="0084205B"/>
    <w:rsid w:val="00873339"/>
    <w:rsid w:val="008915AF"/>
    <w:rsid w:val="00895D9A"/>
    <w:rsid w:val="008E7F9E"/>
    <w:rsid w:val="00914B7F"/>
    <w:rsid w:val="009250DB"/>
    <w:rsid w:val="00945A88"/>
    <w:rsid w:val="009C74D3"/>
    <w:rsid w:val="00A43463"/>
    <w:rsid w:val="00A9653E"/>
    <w:rsid w:val="00AF6BDD"/>
    <w:rsid w:val="00B016C3"/>
    <w:rsid w:val="00B04590"/>
    <w:rsid w:val="00B931A3"/>
    <w:rsid w:val="00C002E1"/>
    <w:rsid w:val="00C65949"/>
    <w:rsid w:val="00CF21E6"/>
    <w:rsid w:val="00D07744"/>
    <w:rsid w:val="00DD1B9C"/>
    <w:rsid w:val="00DD3812"/>
    <w:rsid w:val="00DD490E"/>
    <w:rsid w:val="00E0005F"/>
    <w:rsid w:val="00E07EC5"/>
    <w:rsid w:val="00F0158D"/>
    <w:rsid w:val="00F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8E1D1-B9A2-4ABD-AFB4-0610B12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6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Линькова Т.А</dc:creator>
  <cp:lastModifiedBy>Линькова Т.А</cp:lastModifiedBy>
  <cp:revision>4</cp:revision>
  <cp:lastPrinted>2016-01-11T09:51:00Z</cp:lastPrinted>
  <dcterms:created xsi:type="dcterms:W3CDTF">2016-01-15T05:42:00Z</dcterms:created>
  <dcterms:modified xsi:type="dcterms:W3CDTF">2016-01-15T06:42:00Z</dcterms:modified>
</cp:coreProperties>
</file>