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64210C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proofErr w:type="gramStart"/>
      <w:r w:rsidRPr="0064210C">
        <w:rPr>
          <w:rFonts w:ascii="Arial" w:hAnsi="Arial" w:cs="Arial"/>
          <w:b/>
        </w:rPr>
        <w:t xml:space="preserve">по отбору организации для приобретения </w:t>
      </w:r>
      <w:r w:rsidR="00ED6907">
        <w:rPr>
          <w:rFonts w:ascii="Arial" w:hAnsi="Arial" w:cs="Arial"/>
          <w:b/>
        </w:rPr>
        <w:t xml:space="preserve">комплектующих для </w:t>
      </w:r>
      <w:r w:rsidR="0049787C" w:rsidRPr="0064210C">
        <w:rPr>
          <w:rFonts w:ascii="Arial" w:hAnsi="Arial" w:cs="Arial"/>
          <w:b/>
        </w:rPr>
        <w:t xml:space="preserve">газового оборудования </w:t>
      </w:r>
      <w:r w:rsidRPr="0064210C">
        <w:rPr>
          <w:rFonts w:ascii="Arial" w:hAnsi="Arial" w:cs="Arial"/>
          <w:b/>
        </w:rPr>
        <w:t xml:space="preserve">для </w:t>
      </w:r>
      <w:r w:rsidR="00E43873" w:rsidRPr="0064210C">
        <w:rPr>
          <w:rFonts w:ascii="Arial" w:hAnsi="Arial" w:cs="Arial"/>
          <w:b/>
        </w:rPr>
        <w:t>продажи в торговой сети</w:t>
      </w:r>
      <w:proofErr w:type="gramEnd"/>
      <w:r w:rsidR="00E43873" w:rsidRPr="0064210C">
        <w:rPr>
          <w:rFonts w:ascii="Arial" w:hAnsi="Arial" w:cs="Arial"/>
          <w:b/>
        </w:rPr>
        <w:t xml:space="preserve"> «</w:t>
      </w:r>
      <w:proofErr w:type="spellStart"/>
      <w:r w:rsidR="00E43873" w:rsidRPr="0064210C">
        <w:rPr>
          <w:rFonts w:ascii="Arial" w:hAnsi="Arial" w:cs="Arial"/>
          <w:b/>
        </w:rPr>
        <w:t>Газтехника</w:t>
      </w:r>
      <w:proofErr w:type="spellEnd"/>
      <w:r w:rsidR="00E43873" w:rsidRPr="0064210C">
        <w:rPr>
          <w:rFonts w:ascii="Arial" w:hAnsi="Arial" w:cs="Arial"/>
          <w:b/>
        </w:rPr>
        <w:t>»</w:t>
      </w:r>
      <w:r w:rsidRPr="0064210C">
        <w:rPr>
          <w:rFonts w:ascii="Arial" w:hAnsi="Arial" w:cs="Arial"/>
          <w:b/>
        </w:rPr>
        <w:t xml:space="preserve"> ОАО «</w:t>
      </w:r>
      <w:proofErr w:type="spellStart"/>
      <w:r w:rsidRPr="0064210C">
        <w:rPr>
          <w:rFonts w:ascii="Arial" w:hAnsi="Arial" w:cs="Arial"/>
          <w:b/>
        </w:rPr>
        <w:t>Оренбургоблгаз</w:t>
      </w:r>
      <w:proofErr w:type="spellEnd"/>
      <w:r w:rsidRPr="0064210C">
        <w:rPr>
          <w:rFonts w:ascii="Arial" w:hAnsi="Arial" w:cs="Arial"/>
          <w:b/>
        </w:rPr>
        <w:t>»</w:t>
      </w:r>
      <w:r w:rsidR="0064210C" w:rsidRPr="0064210C">
        <w:rPr>
          <w:rFonts w:ascii="Arial" w:hAnsi="Arial" w:cs="Arial"/>
          <w:b/>
        </w:rPr>
        <w:t xml:space="preserve">, </w:t>
      </w:r>
      <w:r w:rsidR="0064210C" w:rsidRPr="007365B4">
        <w:rPr>
          <w:rFonts w:ascii="Arial" w:hAnsi="Arial" w:cs="Arial"/>
          <w:b/>
        </w:rPr>
        <w:t>для гарантийного ремонта и обслуживания газового оборудования</w:t>
      </w:r>
    </w:p>
    <w:p w:rsidR="000355EE" w:rsidRPr="0064210C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E352DF">
        <w:rPr>
          <w:rStyle w:val="FontStyle39"/>
          <w:rFonts w:ascii="Arial" w:hAnsi="Arial" w:cs="Arial"/>
          <w:sz w:val="24"/>
          <w:szCs w:val="24"/>
        </w:rPr>
        <w:t>2</w:t>
      </w:r>
      <w:r w:rsidR="00DB79D7">
        <w:rPr>
          <w:rStyle w:val="FontStyle39"/>
          <w:rFonts w:ascii="Arial" w:hAnsi="Arial" w:cs="Arial"/>
          <w:sz w:val="24"/>
          <w:szCs w:val="24"/>
        </w:rPr>
        <w:t>7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Pr="000B5E90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proofErr w:type="spellStart"/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7D661F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D661F">
        <w:rPr>
          <w:rStyle w:val="FontStyle40"/>
          <w:rFonts w:ascii="Arial" w:hAnsi="Arial" w:cs="Arial"/>
          <w:sz w:val="24"/>
          <w:szCs w:val="24"/>
        </w:rPr>
        <w:t>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341-270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2F4B04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ED6907">
              <w:rPr>
                <w:rFonts w:ascii="Arial" w:hAnsi="Arial" w:cs="Arial"/>
              </w:rPr>
              <w:t xml:space="preserve">комплектующих для </w:t>
            </w:r>
            <w:bookmarkStart w:id="0" w:name="_GoBack"/>
            <w:bookmarkEnd w:id="0"/>
            <w:r w:rsidR="0049787C">
              <w:rPr>
                <w:rFonts w:ascii="Arial" w:hAnsi="Arial" w:cs="Arial"/>
              </w:rPr>
              <w:t xml:space="preserve">газового оборудования </w:t>
            </w:r>
            <w:r>
              <w:rPr>
                <w:rFonts w:ascii="Arial" w:hAnsi="Arial" w:cs="Arial"/>
              </w:rPr>
              <w:t xml:space="preserve">для </w:t>
            </w:r>
            <w:r w:rsidR="00E43873">
              <w:rPr>
                <w:rFonts w:ascii="Arial" w:hAnsi="Arial" w:cs="Arial"/>
              </w:rPr>
              <w:t xml:space="preserve">продажи в </w:t>
            </w:r>
            <w:r w:rsidR="002F4B04">
              <w:rPr>
                <w:rFonts w:ascii="Arial" w:hAnsi="Arial" w:cs="Arial"/>
              </w:rPr>
              <w:t>торговой сети «</w:t>
            </w:r>
            <w:proofErr w:type="spellStart"/>
            <w:r w:rsidR="002F4B04">
              <w:rPr>
                <w:rFonts w:ascii="Arial" w:hAnsi="Arial" w:cs="Arial"/>
              </w:rPr>
              <w:t>Газтехника</w:t>
            </w:r>
            <w:proofErr w:type="spellEnd"/>
            <w:r w:rsidR="002F4B04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</w:t>
            </w:r>
            <w:r w:rsidR="0064210C">
              <w:rPr>
                <w:rFonts w:ascii="Arial" w:hAnsi="Arial" w:cs="Arial"/>
              </w:rPr>
              <w:t xml:space="preserve"> </w:t>
            </w:r>
            <w:r w:rsidR="0064210C" w:rsidRPr="00EA1A45">
              <w:rPr>
                <w:rFonts w:ascii="Arial" w:hAnsi="Arial" w:cs="Arial"/>
              </w:rPr>
              <w:t>для гарантийного ремонта и обслуживания газового оборудов</w:t>
            </w:r>
            <w:r w:rsidR="0064210C">
              <w:rPr>
                <w:rFonts w:ascii="Arial" w:hAnsi="Arial" w:cs="Arial"/>
              </w:rPr>
              <w:t>ания</w:t>
            </w:r>
            <w:r>
              <w:rPr>
                <w:rFonts w:ascii="Arial" w:hAnsi="Arial" w:cs="Arial"/>
              </w:rPr>
              <w:t xml:space="preserve">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г. Оренбург</w:t>
            </w:r>
            <w:r w:rsidR="00F1067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ул. </w:t>
            </w:r>
            <w:proofErr w:type="spellStart"/>
            <w:r w:rsidR="00F1067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Донгузская</w:t>
            </w:r>
            <w:proofErr w:type="spellEnd"/>
            <w:r w:rsidR="00F1067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2 Б.</w:t>
            </w:r>
          </w:p>
          <w:p w:rsidR="008341FF" w:rsidRPr="00F1067F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транспортом поставщика за счет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средств П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оставщика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F1067F" w:rsidRDefault="006652BD" w:rsidP="0064210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пяти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442" w:type="dxa"/>
              <w:tblLayout w:type="fixed"/>
              <w:tblLook w:val="04A0" w:firstRow="1" w:lastRow="0" w:firstColumn="1" w:lastColumn="0" w:noHBand="0" w:noVBand="1"/>
            </w:tblPr>
            <w:tblGrid>
              <w:gridCol w:w="523"/>
              <w:gridCol w:w="4678"/>
              <w:gridCol w:w="613"/>
              <w:gridCol w:w="628"/>
            </w:tblGrid>
            <w:tr w:rsidR="00DB79D7" w:rsidRPr="00652D20" w:rsidTr="00DB79D7">
              <w:trPr>
                <w:trHeight w:val="255"/>
              </w:trPr>
              <w:tc>
                <w:tcPr>
                  <w:tcW w:w="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46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DB79D7" w:rsidRPr="00652D20" w:rsidTr="00DB79D7">
              <w:trPr>
                <w:trHeight w:val="255"/>
              </w:trPr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9D7" w:rsidRPr="00652D20" w:rsidRDefault="00DB79D7" w:rsidP="00DB79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9D7" w:rsidRPr="00652D20" w:rsidRDefault="00DB79D7" w:rsidP="00DB79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9D7" w:rsidRPr="00652D20" w:rsidRDefault="00DB79D7" w:rsidP="00DB79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9D7" w:rsidRPr="00652D20" w:rsidRDefault="00DB79D7" w:rsidP="00DB79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B79D7" w:rsidRPr="00652D20" w:rsidTr="00DB79D7">
              <w:trPr>
                <w:trHeight w:val="222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ВН1112061А (аналог PAFA4A07001_001) Вентилятор Асе 30/35 кВт, COAXIAL 13-30 кВт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DB79D7" w:rsidRPr="00652D20" w:rsidTr="00DB79D7">
              <w:trPr>
                <w:trHeight w:val="327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ВН1410017С (аналог ВН1410017А) Гидроузел с краном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подпитк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Асе 13-24kw.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Coaxial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13-24kw.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Atmo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13-24kw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DB79D7" w:rsidRPr="00652D20" w:rsidTr="00DB79D7">
              <w:trPr>
                <w:trHeight w:val="6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BH1403077A Датчик контроля тяги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Atmo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13-28kw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DB79D7" w:rsidRPr="00652D20" w:rsidTr="00DB79D7">
              <w:trPr>
                <w:trHeight w:val="159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BH1410016B (аналог BH1410016A) Датчик протока отопления Асе 13-35kw,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Coaxial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13-30kw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DB79D7" w:rsidRPr="00652D20" w:rsidTr="00DB79D7">
              <w:trPr>
                <w:trHeight w:val="17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ВН1403071А (аналог ВН1403059А) Датчик температуры ГВС Асе 13-35kw,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Coaxial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13-30kw,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Atmo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13-24kw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DB79D7" w:rsidRPr="00652D20" w:rsidTr="00DB79D7">
              <w:trPr>
                <w:trHeight w:val="273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BH2507445A Зажим циркуляционного насоса Асе 13-35kw.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Coaxial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13-30kw,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Atmo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13-24kw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DB79D7" w:rsidRPr="00652D20" w:rsidTr="00DB79D7">
              <w:trPr>
                <w:trHeight w:val="94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AAVC9EX00008A (аналог AAVC9EX00008, ЫАУС9ЕХ00008)Трехходовой клапан Ace13-35kw,Coaxial13-30kw,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Atmo</w:t>
                  </w:r>
                  <w:proofErr w:type="spell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DB79D7" w:rsidRPr="00652D20" w:rsidTr="00DB79D7">
              <w:trPr>
                <w:trHeight w:val="194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NAPU9GLPCT36 Циркуляционный насос с пробкой Асе 13-35kw,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Coaxial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13-30kw,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Atmo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13-24kw, NCN 21-40K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DB79D7" w:rsidRPr="00652D20" w:rsidTr="00DB79D7">
              <w:trPr>
                <w:trHeight w:val="6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NACR1GS23104 Электронная плата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Ace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13-35kw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DB79D7" w:rsidRPr="00652D20" w:rsidTr="00DB79D7">
              <w:trPr>
                <w:trHeight w:val="6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PAS161STS 001 Теплообменник ГВС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Ace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13-20kw,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Coaxial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13-20kw: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Atmo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13-16kw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DB79D7" w:rsidRPr="00652D20" w:rsidTr="00DB79D7">
              <w:trPr>
                <w:trHeight w:val="297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PAS25KHE004 (аналог PAS251 STS_001.</w:t>
                  </w:r>
                  <w:proofErr w:type="gram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PAS251 STS_004) Теплообменник ГВС Асе 30kw,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Coaxial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30kw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DB79D7" w:rsidRPr="00652D20" w:rsidTr="00DB79D7">
              <w:trPr>
                <w:trHeight w:val="6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PAS30KHE 004 (аналог PAS301STS 001, PAS301STS 004) Теплообменник ГВС Асе 35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kw</w:t>
                  </w:r>
                  <w:proofErr w:type="spell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DB79D7" w:rsidRPr="00652D20" w:rsidTr="00DB79D7">
              <w:trPr>
                <w:trHeight w:val="51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PASNGB25LSSC001 Первичный теплообменник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Ace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30kw.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Coaxial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30kw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DB79D7" w:rsidRPr="00652D20" w:rsidTr="00DB79D7">
              <w:trPr>
                <w:trHeight w:val="51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PASNGB30LSSC001 Первичный теплообменник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Ace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35kw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DB79D7" w:rsidRPr="00652D20" w:rsidTr="00DB79D7">
              <w:trPr>
                <w:trHeight w:val="6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PASNGB13/16/20LSSC_ 001 Первичный теплообменник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Ace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13-24kw.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Coaxial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13-24kw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DB79D7" w:rsidRPr="00652D20" w:rsidTr="00DB79D7">
              <w:trPr>
                <w:trHeight w:val="84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NARC1GSNR016 Комнатный терморегулятор KDB-353GTD/150/200/300GA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DB79D7" w:rsidRPr="00652D20" w:rsidTr="00DB79D7">
              <w:trPr>
                <w:trHeight w:val="51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NACR1GS23107 Электронная плата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Coaxial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13-30kw,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Atmo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13-24kw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DB79D7" w:rsidRPr="00652D20" w:rsidTr="00DB79D7">
              <w:trPr>
                <w:trHeight w:val="51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ВН2507406А зажим шланга Асе 13-35kw,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Atmo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13-24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DB79D7" w:rsidRPr="00652D20" w:rsidTr="00DB79D7">
              <w:trPr>
                <w:trHeight w:val="27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ВН2507366А (аналог ВН2507366) труба подачи отопления(1) Асе 13-35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kw,Coaxial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13-30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kw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Atmo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13-24kw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DB79D7" w:rsidRPr="00652D20" w:rsidTr="00DB79D7">
              <w:trPr>
                <w:trHeight w:val="216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NH4610E137воздухоотводчик для насоса (NAPU9GLPCT16) Асе 13-35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kw,Coaxial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13-30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kw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Atmo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13-24kw NCN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DB79D7" w:rsidRPr="00652D20" w:rsidTr="00DB79D7">
              <w:trPr>
                <w:trHeight w:val="51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NASS9EX00006Датчик давления воздуха Асе13-35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kw,Coaxial</w:t>
                  </w:r>
                  <w:proofErr w:type="spellEnd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 xml:space="preserve"> 13-30 </w:t>
                  </w:r>
                  <w:proofErr w:type="spellStart"/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kw</w:t>
                  </w:r>
                  <w:proofErr w:type="spell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79D7" w:rsidRPr="00652D20" w:rsidRDefault="00DB79D7" w:rsidP="00DB79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D2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996A1D" w:rsidRDefault="00996A1D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DB79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9D7" w:rsidRPr="000B5E90" w:rsidRDefault="00DB79D7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9D7" w:rsidRPr="000B5E90" w:rsidRDefault="00DB79D7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9D7" w:rsidRPr="00B70BD6" w:rsidRDefault="00DB79D7" w:rsidP="00DB79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243 218 (двести сорок три тысячи двести восемнадцать) рублей, 00 копеек с учетом НДС 18%.</w:t>
            </w:r>
          </w:p>
        </w:tc>
      </w:tr>
      <w:tr w:rsidR="0049787C" w:rsidRPr="000B5E90" w:rsidTr="0049787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7C" w:rsidRPr="000B5E90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7C" w:rsidRPr="000B5E90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Поставщику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340" w:type="dxa"/>
              <w:tblLayout w:type="fixed"/>
              <w:tblLook w:val="04A0" w:firstRow="1" w:lastRow="0" w:firstColumn="1" w:lastColumn="0" w:noHBand="0" w:noVBand="1"/>
            </w:tblPr>
            <w:tblGrid>
              <w:gridCol w:w="6340"/>
            </w:tblGrid>
            <w:tr w:rsidR="002F4B04" w:rsidRPr="002F4B04" w:rsidTr="002F4B04">
              <w:trPr>
                <w:trHeight w:val="255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B04" w:rsidRPr="002F4B04" w:rsidRDefault="0064210C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Должен являться официальным представителем завода-изготовителя.</w:t>
                  </w:r>
                </w:p>
              </w:tc>
            </w:tr>
            <w:tr w:rsidR="002F4B04" w:rsidRPr="002F4B04" w:rsidTr="002F4B04">
              <w:trPr>
                <w:trHeight w:val="255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B04" w:rsidRPr="002F4B04" w:rsidRDefault="0064210C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Должен иметь возможность проведения обучающих семинаров представителем Поставщика с предоставлением наглядного обучающего материала.</w:t>
                  </w:r>
                </w:p>
              </w:tc>
            </w:tr>
            <w:tr w:rsidR="002F4B04" w:rsidRPr="002F4B04" w:rsidTr="002F4B04">
              <w:trPr>
                <w:trHeight w:val="255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B04" w:rsidRPr="002F4B04" w:rsidRDefault="002F4B04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Должен иметь в</w:t>
                  </w:r>
                  <w:r w:rsidRPr="002F4B04">
                    <w:rPr>
                      <w:rFonts w:ascii="Arial" w:hAnsi="Arial" w:cs="Arial"/>
                    </w:rPr>
                    <w:t>озможность заключения договора сервисного обслуживания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367AB5" w:rsidRPr="000B5E90" w:rsidRDefault="00367AB5" w:rsidP="002143A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100%.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64210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Дата, время и место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DB79D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B79D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DB79D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18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1</w:t>
            </w:r>
            <w:r w:rsidR="00DB79D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4F7A84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Проект договор</w:t>
      </w:r>
      <w:r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DB79D7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E15CBA" w:rsidRPr="000B5E90" w:rsidRDefault="00E15CBA" w:rsidP="00E15CBA">
      <w:pPr>
        <w:pStyle w:val="ac"/>
        <w:jc w:val="left"/>
        <w:rPr>
          <w:rFonts w:ascii="Arial" w:hAnsi="Arial" w:cs="Arial"/>
          <w:b w:val="0"/>
        </w:rPr>
      </w:pP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E15CBA" w:rsidRPr="000B5E90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 «____»__________ 2012 г.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</w:t>
      </w:r>
      <w:r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Pr="00B5052B">
        <w:rPr>
          <w:rFonts w:ascii="Arial" w:hAnsi="Arial" w:cs="Arial"/>
        </w:rPr>
        <w:t xml:space="preserve"> по отбору организации для </w:t>
      </w:r>
      <w:r>
        <w:rPr>
          <w:rFonts w:ascii="Arial" w:hAnsi="Arial" w:cs="Arial"/>
        </w:rPr>
        <w:t>поставки товаров</w:t>
      </w:r>
      <w:r w:rsidRPr="00B5052B">
        <w:rPr>
          <w:rFonts w:ascii="Arial" w:hAnsi="Arial" w:cs="Arial"/>
        </w:rPr>
        <w:t>, в соответствии</w:t>
      </w:r>
      <w:proofErr w:type="gramEnd"/>
      <w:r w:rsidRPr="00B50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протоколом </w:t>
      </w:r>
      <w:r w:rsidRPr="00B5052B">
        <w:rPr>
          <w:rFonts w:ascii="Arial" w:hAnsi="Arial" w:cs="Arial"/>
        </w:rPr>
        <w:t xml:space="preserve">заявок на участие в открытом </w:t>
      </w:r>
      <w:r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>
        <w:rPr>
          <w:rFonts w:ascii="Arial" w:hAnsi="Arial" w:cs="Arial"/>
        </w:rPr>
        <w:t>»), наименование, количество и цена которых определены Сторонами в спецификации, которая является неотъемлемой частью настоящего договора (Приложение №1).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E15CBA" w:rsidRPr="005F22F0" w:rsidRDefault="00E15CBA" w:rsidP="00E15CBA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или заменен Поставщиком.  Поставщик несет расходы по восстановлению Товара и замене брака. </w:t>
      </w:r>
    </w:p>
    <w:p w:rsidR="00E15CBA" w:rsidRPr="005F22F0" w:rsidRDefault="00E15CBA" w:rsidP="00E15CBA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E15CBA" w:rsidRPr="005606AA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E15CBA" w:rsidRPr="000B5E90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Pr="000B5E90">
        <w:rPr>
          <w:rFonts w:ascii="Arial" w:hAnsi="Arial" w:cs="Arial"/>
        </w:rPr>
        <w:t xml:space="preserve">плата производится в течение </w:t>
      </w:r>
      <w:r>
        <w:rPr>
          <w:rFonts w:ascii="Arial" w:hAnsi="Arial" w:cs="Arial"/>
        </w:rPr>
        <w:t>14</w:t>
      </w:r>
      <w:r w:rsidRPr="000B5E9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четырнадцати</w:t>
      </w:r>
      <w:r w:rsidRPr="000B5E90">
        <w:rPr>
          <w:rFonts w:ascii="Arial" w:hAnsi="Arial" w:cs="Arial"/>
        </w:rPr>
        <w:t xml:space="preserve">) банковских дней со дня </w:t>
      </w:r>
      <w:r>
        <w:rPr>
          <w:rFonts w:ascii="Arial" w:hAnsi="Arial" w:cs="Arial"/>
        </w:rPr>
        <w:t>поставки товара.</w:t>
      </w:r>
    </w:p>
    <w:p w:rsidR="00E15CBA" w:rsidRPr="000B5E90" w:rsidRDefault="00E15CBA" w:rsidP="00E15CBA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E15CBA" w:rsidRPr="000B5E90" w:rsidRDefault="00E15CBA" w:rsidP="00E15CBA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Покупателю осуществляется в тече</w:t>
      </w:r>
      <w:r>
        <w:rPr>
          <w:rFonts w:ascii="Arial" w:hAnsi="Arial" w:cs="Arial"/>
        </w:rPr>
        <w:t xml:space="preserve">ние пяти дней с </w:t>
      </w:r>
      <w:r w:rsidR="002A4ED5">
        <w:rPr>
          <w:rFonts w:ascii="Arial" w:hAnsi="Arial" w:cs="Arial"/>
        </w:rPr>
        <w:t>момента подписания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Договора,</w:t>
      </w:r>
      <w:r>
        <w:rPr>
          <w:rFonts w:ascii="Arial" w:hAnsi="Arial" w:cs="Arial"/>
        </w:rPr>
        <w:t xml:space="preserve"> силами и за счет Поставщика автомобильным транспортом (экспедитором, грузоперевозчиком) до склада Покупателя.</w:t>
      </w: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E15CBA" w:rsidRPr="000B5E90" w:rsidRDefault="00E15CBA" w:rsidP="00E15CB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E15CBA" w:rsidRPr="000B5E90" w:rsidRDefault="00E15CBA" w:rsidP="00E15CB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E15CBA" w:rsidRPr="000B5E90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E15CBA" w:rsidRPr="000B5E90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E15CBA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E15CBA" w:rsidRPr="000A2992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0A2992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5. </w:t>
      </w:r>
      <w:r w:rsidRPr="000A2992">
        <w:rPr>
          <w:rFonts w:ascii="Arial" w:hAnsi="Arial" w:cs="Arial"/>
        </w:rPr>
        <w:t xml:space="preserve">Риски случайной утраты, гибели </w:t>
      </w:r>
      <w:r>
        <w:rPr>
          <w:rFonts w:ascii="Arial" w:hAnsi="Arial" w:cs="Arial"/>
        </w:rPr>
        <w:t xml:space="preserve">и повреждения Товара переходят </w:t>
      </w:r>
      <w:r w:rsidRPr="000A2992">
        <w:rPr>
          <w:rFonts w:ascii="Arial" w:hAnsi="Arial" w:cs="Arial"/>
        </w:rPr>
        <w:t>от Поставщика к Покупателю с момента предоставления Товара Поставщиком (экспедитором, грузоперевозчиком) в распоряжение Покупателя по адресу доставки.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4.6. Право собственности на Товар переходит к Покупателю с момента его полной оплаты со стороны Покупателя.</w:t>
      </w: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753D8B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</w:t>
      </w:r>
      <w:r>
        <w:rPr>
          <w:rFonts w:ascii="Arial" w:hAnsi="Arial" w:cs="Arial"/>
          <w:sz w:val="24"/>
        </w:rPr>
        <w:t>2</w:t>
      </w:r>
      <w:r w:rsidRPr="00AB5304">
        <w:rPr>
          <w:rFonts w:ascii="Arial" w:hAnsi="Arial" w:cs="Arial"/>
          <w:sz w:val="24"/>
        </w:rPr>
        <w:t>).</w:t>
      </w:r>
    </w:p>
    <w:p w:rsidR="00E15CBA" w:rsidRPr="00AB5304" w:rsidRDefault="00E15CBA" w:rsidP="00E15CBA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E15CBA" w:rsidRPr="000B5E90" w:rsidRDefault="00E15CBA" w:rsidP="00E15CBA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E15CBA" w:rsidRPr="000B5E90" w:rsidTr="00DB79D7">
        <w:trPr>
          <w:trHeight w:val="4830"/>
        </w:trPr>
        <w:tc>
          <w:tcPr>
            <w:tcW w:w="4361" w:type="dxa"/>
          </w:tcPr>
          <w:p w:rsidR="00E15CBA" w:rsidRPr="000B5E90" w:rsidRDefault="00E15CBA" w:rsidP="00DB79D7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E15CBA" w:rsidRPr="000B5E90" w:rsidRDefault="00E15CBA" w:rsidP="00DB79D7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E15CBA" w:rsidRPr="000B5E90" w:rsidRDefault="00E15CBA" w:rsidP="00DB79D7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E15CBA" w:rsidRDefault="00E15CBA" w:rsidP="00E15CBA">
      <w:pPr>
        <w:jc w:val="right"/>
        <w:rPr>
          <w:rFonts w:ascii="Arial" w:hAnsi="Arial" w:cs="Arial"/>
        </w:rPr>
        <w:sectPr w:rsidR="00E15CBA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  <w:r w:rsidRPr="007C4EA3">
        <w:rPr>
          <w:rFonts w:ascii="Arial" w:hAnsi="Arial" w:cs="Arial"/>
          <w:b w:val="0"/>
          <w:i w:val="0"/>
        </w:rPr>
        <w:lastRenderedPageBreak/>
        <w:t>Приложение №</w:t>
      </w:r>
      <w:r>
        <w:rPr>
          <w:rFonts w:ascii="Arial" w:hAnsi="Arial" w:cs="Arial"/>
          <w:b w:val="0"/>
          <w:i w:val="0"/>
        </w:rPr>
        <w:t xml:space="preserve">1 </w:t>
      </w:r>
      <w:r w:rsidRPr="007C4EA3">
        <w:rPr>
          <w:rFonts w:ascii="Arial" w:hAnsi="Arial" w:cs="Arial"/>
          <w:b w:val="0"/>
          <w:i w:val="0"/>
        </w:rPr>
        <w:t>к договору поставки № ___________ от «___» ___________ 201_г.</w:t>
      </w: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Спецификация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3"/>
        <w:gridCol w:w="8951"/>
        <w:gridCol w:w="709"/>
        <w:gridCol w:w="709"/>
        <w:gridCol w:w="1701"/>
        <w:gridCol w:w="1984"/>
      </w:tblGrid>
      <w:tr w:rsidR="00AA760B" w:rsidRPr="00AA760B" w:rsidTr="00AA760B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AA760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A760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ВН1112061А (аналог PAFA4A07001_001) Вентилятор Асе 30/35 кВт, COAXIAL 13-30 кВт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 xml:space="preserve">ВН1410017С (аналог ВН1410017А) Гидроузел с краном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подпитк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Асе 13-24kw.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Coaxial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13-24kw.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Atmo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13-24kw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 xml:space="preserve">BH1403077A Датчик контроля тяги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Atmo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13-28kw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 xml:space="preserve">BH1410016B (аналог BH1410016A) Датчик протока отопления Асе 13-35kw,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Coaxial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13-30kw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 xml:space="preserve">ВН1403071А (аналог ВН1403059А) Датчик температуры ГВС Асе 13-35kw,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Coaxial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13-30kw,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Atmo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13-24kw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 xml:space="preserve">BH2507445A Зажим циркуляционного насоса Асе 13-35kw.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Coaxial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13-30kw,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Atmo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13-24kw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 xml:space="preserve">AAVC9EX00008A (аналог AAVC9EX00008, ЫАУС9ЕХ00008)Трехходовой клапан Ace13-35kw,Coaxial13-30kw,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Atmo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 xml:space="preserve">NAPU9GLPCT36 Циркуляционный насос с пробкой Асе 13-35kw,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Coaxial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13-30kw,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Atmo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13-24kw, NCN 21-40K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 xml:space="preserve">NACR1GS23104 Электронная плата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Ace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13-35kw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 xml:space="preserve">PAS161STS 001 Теплообменник ГВС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Ace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13-20kw,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Coaxial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13-20kw: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Atmo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13-16kw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60B">
              <w:rPr>
                <w:rFonts w:ascii="Arial" w:hAnsi="Arial" w:cs="Arial"/>
                <w:sz w:val="20"/>
                <w:szCs w:val="20"/>
              </w:rPr>
              <w:t>PAS25KHE004 (аналог PAS251 STS_001.</w:t>
            </w:r>
            <w:proofErr w:type="gramEnd"/>
            <w:r w:rsidRPr="00AA76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A760B">
              <w:rPr>
                <w:rFonts w:ascii="Arial" w:hAnsi="Arial" w:cs="Arial"/>
                <w:sz w:val="20"/>
                <w:szCs w:val="20"/>
              </w:rPr>
              <w:t xml:space="preserve">PAS251 STS_004) Теплообменник ГВС Асе 30kw,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Coaxial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30kw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 xml:space="preserve">PAS30KHE 004 (аналог PAS301STS 001, PAS301STS 004) Теплообменник ГВС Асе 35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 xml:space="preserve">PASNGB25LSSC001 Первичный теплообменник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Ace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30kw.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Coaxial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30kw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 xml:space="preserve">PASNGB30LSSC001 Первичный теплообменник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Ace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35kw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 xml:space="preserve">PASNGB13/16/20LSSC_ 001 Первичный теплообменник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Ace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13-24kw.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Coaxial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13-24kw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NARC1GSNR016 Комнатный терморегулятор KDB-353GTD/150/200/300GA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 xml:space="preserve">NACR1GS23107 Электронная плата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Coaxial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13-30kw,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Atmo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13-24kw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 xml:space="preserve">ВН2507406А зажим шланга Асе 13-35kw,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Atmo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 xml:space="preserve">ВН2507366А (аналог ВН2507366) труба подачи отопления(1) Асе 13-35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kw,Coaxial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13-30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Atmo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13-24kw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NH4610E137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воздухоотводчик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для насоса (NAPU9GLPCT16) Асе 13-35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kw,Coaxial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13-30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Atmo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13-24kw NCN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NASS9EX00006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60B">
              <w:rPr>
                <w:rFonts w:ascii="Arial" w:hAnsi="Arial" w:cs="Arial"/>
                <w:sz w:val="20"/>
                <w:szCs w:val="20"/>
              </w:rPr>
              <w:t xml:space="preserve">Датчик давления воздуха Асе13-35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kw,Coaxial</w:t>
            </w:r>
            <w:proofErr w:type="spellEnd"/>
            <w:r w:rsidRPr="00AA760B">
              <w:rPr>
                <w:rFonts w:ascii="Arial" w:hAnsi="Arial" w:cs="Arial"/>
                <w:sz w:val="20"/>
                <w:szCs w:val="20"/>
              </w:rPr>
              <w:t xml:space="preserve"> 13-30 </w:t>
            </w:r>
            <w:proofErr w:type="spellStart"/>
            <w:r w:rsidRPr="00AA760B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255"/>
        </w:trPr>
        <w:tc>
          <w:tcPr>
            <w:tcW w:w="12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60B">
              <w:rPr>
                <w:rFonts w:ascii="Arial" w:hAnsi="Arial" w:cs="Arial"/>
                <w:b/>
                <w:bCs/>
                <w:sz w:val="20"/>
                <w:szCs w:val="20"/>
              </w:rPr>
              <w:t>Итого без НДС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6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255"/>
        </w:trPr>
        <w:tc>
          <w:tcPr>
            <w:tcW w:w="12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60B">
              <w:rPr>
                <w:rFonts w:ascii="Arial" w:hAnsi="Arial" w:cs="Arial"/>
                <w:b/>
                <w:bCs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6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A760B" w:rsidRPr="00AA760B" w:rsidTr="00AA760B">
        <w:trPr>
          <w:trHeight w:val="255"/>
        </w:trPr>
        <w:tc>
          <w:tcPr>
            <w:tcW w:w="12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60B">
              <w:rPr>
                <w:rFonts w:ascii="Arial" w:hAnsi="Arial" w:cs="Arial"/>
                <w:b/>
                <w:bCs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0B" w:rsidRPr="00AA760B" w:rsidRDefault="00AA760B" w:rsidP="00AA76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p w:rsidR="00AA760B" w:rsidRDefault="00AA760B" w:rsidP="00E15CBA">
      <w:pPr>
        <w:pStyle w:val="ac"/>
        <w:rPr>
          <w:rFonts w:ascii="Arial" w:hAnsi="Arial" w:cs="Arial"/>
          <w:b w:val="0"/>
          <w:i w:val="0"/>
        </w:rPr>
      </w:pPr>
    </w:p>
    <w:p w:rsidR="00AA760B" w:rsidRDefault="00AA760B" w:rsidP="00E15CBA">
      <w:pPr>
        <w:jc w:val="right"/>
        <w:rPr>
          <w:rFonts w:ascii="Arial" w:hAnsi="Arial" w:cs="Arial"/>
        </w:rPr>
      </w:pPr>
    </w:p>
    <w:p w:rsidR="00E15CBA" w:rsidRDefault="00E15CBA" w:rsidP="00E15CBA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E15CBA" w:rsidRDefault="00E15CBA" w:rsidP="00E15CBA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E15CBA" w:rsidRPr="00BB54EB" w:rsidTr="00DB79D7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E15CBA" w:rsidRPr="00BB54EB" w:rsidTr="00DB79D7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E15CBA" w:rsidRPr="00BB54EB" w:rsidTr="00DB79D7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BA" w:rsidRPr="00BB54EB" w:rsidTr="00DB79D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E15CBA" w:rsidRPr="00BB54EB" w:rsidTr="00DB79D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E15CBA" w:rsidRPr="00BB54EB" w:rsidTr="00DB79D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Default="00E15CBA" w:rsidP="00DB79D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E15CBA" w:rsidRPr="009A69F6" w:rsidRDefault="00E15CBA" w:rsidP="00DB79D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E15CBA" w:rsidRPr="009A69F6" w:rsidRDefault="00E15CBA" w:rsidP="00DB79D7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E15CBA" w:rsidRPr="009A69F6" w:rsidRDefault="00E15CBA" w:rsidP="00DB79D7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E15CBA" w:rsidRPr="009A69F6" w:rsidRDefault="00E15CBA" w:rsidP="00DB79D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E15CBA" w:rsidRPr="009A69F6" w:rsidRDefault="00E15CBA" w:rsidP="00DB79D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E15CBA" w:rsidRPr="009A69F6" w:rsidRDefault="00E15CBA" w:rsidP="00DB79D7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E15CBA" w:rsidRPr="00BB54EB" w:rsidRDefault="00E15CBA" w:rsidP="00DB79D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5CBA" w:rsidRPr="000B5E90" w:rsidRDefault="00E15CBA" w:rsidP="00E15CBA">
      <w:pPr>
        <w:pStyle w:val="ac"/>
        <w:jc w:val="left"/>
        <w:rPr>
          <w:rFonts w:ascii="Arial" w:hAnsi="Arial" w:cs="Arial"/>
        </w:rPr>
      </w:pPr>
    </w:p>
    <w:p w:rsidR="005F22F0" w:rsidRPr="000B5E90" w:rsidRDefault="005F22F0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sectPr w:rsidR="005F22F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C0" w:rsidRDefault="00267BC0">
      <w:r>
        <w:separator/>
      </w:r>
    </w:p>
  </w:endnote>
  <w:endnote w:type="continuationSeparator" w:id="0">
    <w:p w:rsidR="00267BC0" w:rsidRDefault="0026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C0" w:rsidRDefault="00267BC0">
      <w:r>
        <w:separator/>
      </w:r>
    </w:p>
  </w:footnote>
  <w:footnote w:type="continuationSeparator" w:id="0">
    <w:p w:rsidR="00267BC0" w:rsidRDefault="00267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5E1A"/>
    <w:rsid w:val="0008649E"/>
    <w:rsid w:val="0008754D"/>
    <w:rsid w:val="00095B47"/>
    <w:rsid w:val="000A2992"/>
    <w:rsid w:val="000B22E6"/>
    <w:rsid w:val="000B5E90"/>
    <w:rsid w:val="000C6C4B"/>
    <w:rsid w:val="000D5D8D"/>
    <w:rsid w:val="000E3402"/>
    <w:rsid w:val="000E6839"/>
    <w:rsid w:val="000E6ADD"/>
    <w:rsid w:val="00133F37"/>
    <w:rsid w:val="0014497B"/>
    <w:rsid w:val="0016641A"/>
    <w:rsid w:val="00175D54"/>
    <w:rsid w:val="001879CF"/>
    <w:rsid w:val="001A154A"/>
    <w:rsid w:val="001B1EE1"/>
    <w:rsid w:val="002033CC"/>
    <w:rsid w:val="00204363"/>
    <w:rsid w:val="00207405"/>
    <w:rsid w:val="002143AD"/>
    <w:rsid w:val="002307C2"/>
    <w:rsid w:val="00267BC0"/>
    <w:rsid w:val="00293942"/>
    <w:rsid w:val="002A4ED5"/>
    <w:rsid w:val="002B5914"/>
    <w:rsid w:val="002B654D"/>
    <w:rsid w:val="002E225D"/>
    <w:rsid w:val="002F1C8B"/>
    <w:rsid w:val="002F4B04"/>
    <w:rsid w:val="00306E23"/>
    <w:rsid w:val="00307D58"/>
    <w:rsid w:val="003273C0"/>
    <w:rsid w:val="00344DC8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404C18"/>
    <w:rsid w:val="00416FEC"/>
    <w:rsid w:val="00454289"/>
    <w:rsid w:val="00456EC8"/>
    <w:rsid w:val="00487F2E"/>
    <w:rsid w:val="0049787C"/>
    <w:rsid w:val="004A1EE6"/>
    <w:rsid w:val="004E5BAF"/>
    <w:rsid w:val="004F7A84"/>
    <w:rsid w:val="00510759"/>
    <w:rsid w:val="00516D7F"/>
    <w:rsid w:val="005249F4"/>
    <w:rsid w:val="00526FB8"/>
    <w:rsid w:val="00532F45"/>
    <w:rsid w:val="005432E3"/>
    <w:rsid w:val="005448B6"/>
    <w:rsid w:val="0055082B"/>
    <w:rsid w:val="0055217E"/>
    <w:rsid w:val="005606AA"/>
    <w:rsid w:val="005759D9"/>
    <w:rsid w:val="005B4955"/>
    <w:rsid w:val="005B7C11"/>
    <w:rsid w:val="005C4F7F"/>
    <w:rsid w:val="005D6A47"/>
    <w:rsid w:val="005F22F0"/>
    <w:rsid w:val="005F66B2"/>
    <w:rsid w:val="005F7440"/>
    <w:rsid w:val="00612877"/>
    <w:rsid w:val="006147FF"/>
    <w:rsid w:val="0064210C"/>
    <w:rsid w:val="006424F9"/>
    <w:rsid w:val="006652BD"/>
    <w:rsid w:val="00676C7C"/>
    <w:rsid w:val="006C5067"/>
    <w:rsid w:val="006D6145"/>
    <w:rsid w:val="006E1BB5"/>
    <w:rsid w:val="006F173E"/>
    <w:rsid w:val="006F6EDB"/>
    <w:rsid w:val="00711955"/>
    <w:rsid w:val="00726146"/>
    <w:rsid w:val="007365B4"/>
    <w:rsid w:val="00751D18"/>
    <w:rsid w:val="00753D8B"/>
    <w:rsid w:val="00763E9C"/>
    <w:rsid w:val="007765BB"/>
    <w:rsid w:val="00777DE4"/>
    <w:rsid w:val="00792B98"/>
    <w:rsid w:val="0079354A"/>
    <w:rsid w:val="007C1B75"/>
    <w:rsid w:val="007D661F"/>
    <w:rsid w:val="007F5878"/>
    <w:rsid w:val="008341FF"/>
    <w:rsid w:val="008450DC"/>
    <w:rsid w:val="00851409"/>
    <w:rsid w:val="00895C12"/>
    <w:rsid w:val="008A223C"/>
    <w:rsid w:val="008D4D49"/>
    <w:rsid w:val="008D6D21"/>
    <w:rsid w:val="00902C95"/>
    <w:rsid w:val="009406F1"/>
    <w:rsid w:val="009476AF"/>
    <w:rsid w:val="00950582"/>
    <w:rsid w:val="00953261"/>
    <w:rsid w:val="009532DC"/>
    <w:rsid w:val="00960C3D"/>
    <w:rsid w:val="00965E82"/>
    <w:rsid w:val="00973767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32A54"/>
    <w:rsid w:val="00A54004"/>
    <w:rsid w:val="00A74AA0"/>
    <w:rsid w:val="00AA7218"/>
    <w:rsid w:val="00AA760B"/>
    <w:rsid w:val="00AB5304"/>
    <w:rsid w:val="00AC1601"/>
    <w:rsid w:val="00AC7A07"/>
    <w:rsid w:val="00AD1FD9"/>
    <w:rsid w:val="00AD2156"/>
    <w:rsid w:val="00AE6AEB"/>
    <w:rsid w:val="00B003E3"/>
    <w:rsid w:val="00B03291"/>
    <w:rsid w:val="00B25562"/>
    <w:rsid w:val="00B70DE2"/>
    <w:rsid w:val="00B872DE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62955"/>
    <w:rsid w:val="00C7597D"/>
    <w:rsid w:val="00C75A14"/>
    <w:rsid w:val="00CA0EB4"/>
    <w:rsid w:val="00CB24B8"/>
    <w:rsid w:val="00CE39CC"/>
    <w:rsid w:val="00CF2D37"/>
    <w:rsid w:val="00CF4E34"/>
    <w:rsid w:val="00CF6C97"/>
    <w:rsid w:val="00D13ABE"/>
    <w:rsid w:val="00D42506"/>
    <w:rsid w:val="00D50E16"/>
    <w:rsid w:val="00D82CB8"/>
    <w:rsid w:val="00D85AE9"/>
    <w:rsid w:val="00DA1198"/>
    <w:rsid w:val="00DB074A"/>
    <w:rsid w:val="00DB79D7"/>
    <w:rsid w:val="00DC734D"/>
    <w:rsid w:val="00DD74BF"/>
    <w:rsid w:val="00DF42A1"/>
    <w:rsid w:val="00E0176F"/>
    <w:rsid w:val="00E15CBA"/>
    <w:rsid w:val="00E352DF"/>
    <w:rsid w:val="00E41406"/>
    <w:rsid w:val="00E43873"/>
    <w:rsid w:val="00E626E8"/>
    <w:rsid w:val="00E710E8"/>
    <w:rsid w:val="00E73FDE"/>
    <w:rsid w:val="00E83ECA"/>
    <w:rsid w:val="00E85FAF"/>
    <w:rsid w:val="00EB4960"/>
    <w:rsid w:val="00EC0E47"/>
    <w:rsid w:val="00EC4618"/>
    <w:rsid w:val="00ED6907"/>
    <w:rsid w:val="00EE5414"/>
    <w:rsid w:val="00F1067F"/>
    <w:rsid w:val="00F45B17"/>
    <w:rsid w:val="00F6757B"/>
    <w:rsid w:val="00F703F2"/>
    <w:rsid w:val="00F927D7"/>
    <w:rsid w:val="00FA3EC0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8389-B790-41FC-824A-58E93995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18</Pages>
  <Words>5157</Words>
  <Characters>29399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50</cp:revision>
  <cp:lastPrinted>2012-05-10T10:55:00Z</cp:lastPrinted>
  <dcterms:created xsi:type="dcterms:W3CDTF">2012-03-26T14:13:00Z</dcterms:created>
  <dcterms:modified xsi:type="dcterms:W3CDTF">2012-05-10T10:55:00Z</dcterms:modified>
</cp:coreProperties>
</file>