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b/>
          <w:bCs/>
          <w:sz w:val="20"/>
          <w:szCs w:val="20"/>
        </w:rPr>
        <w:t xml:space="preserve">ДОГОВОР ВОЗМЕЗДНОГО ОКАЗАНИЯ УСЛУГ№ </w:t>
      </w:r>
      <w:r w:rsidRPr="00261D18">
        <w:rPr>
          <w:rFonts w:ascii="Arial" w:hAnsi="Arial" w:cs="Arial"/>
          <w:sz w:val="20"/>
          <w:szCs w:val="20"/>
        </w:rPr>
        <w:t>______</w:t>
      </w: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г. Оренбург                                                                                               « ___ » _____________ 20___ года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261D18">
        <w:rPr>
          <w:rFonts w:ascii="Arial" w:hAnsi="Arial" w:cs="Arial"/>
          <w:i/>
          <w:iCs/>
          <w:sz w:val="20"/>
          <w:szCs w:val="20"/>
        </w:rPr>
        <w:t>(Наименование контрагента)</w:t>
      </w:r>
      <w:r w:rsidRPr="00261D18">
        <w:rPr>
          <w:rFonts w:ascii="Arial" w:hAnsi="Arial" w:cs="Arial"/>
          <w:sz w:val="20"/>
          <w:szCs w:val="20"/>
        </w:rPr>
        <w:t xml:space="preserve">, именуемое в дальнейшем «Исполнитель», в лице </w:t>
      </w:r>
      <w:r w:rsidRPr="00261D18">
        <w:rPr>
          <w:rFonts w:ascii="Arial" w:hAnsi="Arial" w:cs="Arial"/>
          <w:i/>
          <w:iCs/>
          <w:sz w:val="20"/>
          <w:szCs w:val="20"/>
        </w:rPr>
        <w:t>(должность, ФИО)</w:t>
      </w:r>
      <w:r w:rsidRPr="00261D18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261D18">
        <w:rPr>
          <w:rFonts w:ascii="Arial" w:hAnsi="Arial" w:cs="Arial"/>
          <w:i/>
          <w:iCs/>
          <w:sz w:val="20"/>
          <w:szCs w:val="20"/>
        </w:rPr>
        <w:t>(______)</w:t>
      </w:r>
      <w:r w:rsidRPr="00261D18">
        <w:rPr>
          <w:rFonts w:ascii="Arial" w:hAnsi="Arial" w:cs="Arial"/>
          <w:sz w:val="20"/>
          <w:szCs w:val="20"/>
        </w:rPr>
        <w:t xml:space="preserve">, с одной стороны, и _____________, именуемое в дальнейшем «Заказчик», в лице_______________, действующего на основании (______), с другой стороны, вместе именуемые «Стороны», по итогам проведенной закупочной процедуры на _________________ </w:t>
      </w:r>
      <w:r w:rsidRPr="00261D18">
        <w:rPr>
          <w:rFonts w:ascii="Arial" w:hAnsi="Arial" w:cs="Arial"/>
          <w:i/>
          <w:iCs/>
          <w:sz w:val="20"/>
          <w:szCs w:val="20"/>
        </w:rPr>
        <w:t xml:space="preserve">(предмет сделки) </w:t>
      </w:r>
      <w:r w:rsidRPr="00261D18">
        <w:rPr>
          <w:rFonts w:ascii="Arial" w:hAnsi="Arial" w:cs="Arial"/>
          <w:sz w:val="20"/>
          <w:szCs w:val="20"/>
        </w:rPr>
        <w:t xml:space="preserve">(протокол № _____ от __________) заключили настоящий договор (далее – Договор) о нижеследующем: </w:t>
      </w:r>
      <w:proofErr w:type="gramEnd"/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1. ПРЕДМЕТ ДОГОВОРА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1.1. Исполнитель обязуется по заданию Заказчика оказать услуги, перечисленные в Спецификации (Приложение 1), Заказчику или лицу, названному Заказчиком, а Заказчик обязуется принять и оплатить Услуги.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1.2. Сроки оказания услуг указаны в Спецификации.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1.3. Порядок оказания услуги по настоящему Договору согласован Сторонами и указан в Техническом задании (Приложение №3).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2. ПРАВА И ОБЯЗАННОСТИ СТОРОН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2.1. Исполнитель обязуется: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2.1.1. Оказать услуги, предусмотренные п.1.1 настоящего Договора, в порядке, предусмотренном п.1.3. настоящего Договора.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2.1.2. Оказать услуги в сроки, установленные п.1.2 настоящего Договора.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2.1.3. Исполнять указания Заказчика относительно порядка оказания услуг.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2.2. Заказчик обязуется: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2.2.1. Предоставить Исполнителю необходимую информацию и документы для оказания услуг по настоящему Договору.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2.2.2. Оплатить услуги Исполнителя в соответствии с разделом 5 настоящего Договора.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2.2.3. Оказывать содействие Исполнителю в оказании услуг по настоящему Договору.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2.3. Заказчик в любое время вправе отказаться от исполнения настоящего Договора при условии оплаты Исполнителю фактически понесенных им расходов.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 </w:t>
      </w: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3. ПОРЯДОК, СРОКИ, УСЛОВИЯ ОКАЗАНИЯ УСЛУГ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3.1 Оказание услуг осуществляется Исполнителем в соответствии со сроками и условиями, согласованными Сторонами в Спецификации (Приложение № 1) к настоящему Договору.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4. ПРИЕМКА ОКАЗАННЫХ УСЛУГ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4.1. По завершении оказания услуг Исполнитель представляет Заказчику на подписание Акт оказанных услуг в двух экземплярах.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4.2. В течение 5 (пяти) рабочих дней после получения Акта оказанных услуг Заказчик обязан подписать его и направить один экземпляр Исполнителю, либо, при наличии недостатков оказанных услуг, представить Исполнителю мотивированный отказ от его подписания. Исполнитель направляет своего представителя к Заказчику для составления акта о некачественной услуге. В случае неприбытия представителя Исполнителя к месту оказания услуг в течение 10-ти дней со дня получения уведомления, Заказчик имеет право составить односторонний акт о некачественной услуге. При этом Заказчик вправе потребовать от Исполнителя устранения выявленных недостатков в течение 30 (тридцати) календарных дней с момента составления соответствующего акта.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4.3. При обнаружении недостатков качества оказанной услуги Заказчик в течение 5 (пяти) рабочих дней с момента обнаружения недостатков письменно (по факсу или телеграммой) уведомляет об этом Исполнителя. Исполнитель направляет своего представителя к Заказчику для составления акта о некачественной услуге. В случае неприбытия представителя Исполнителя в течение 10 (десяти) дней со дня получения предусмотренного настоящим пунктом уведомления со стороны Заказчика, Заказчик имеет право составить односторонний акт о недостатках услуги по качеству. При этом Заказчик вправе потребовать от Исполнителя устранения выявленных недостатков в течение 30 (тридцати) календарных дней с момента составления соответствующего акта.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4.4. В случае возникновения спора по поводу качества оказанной услуги, проводится независимая экспертиза. Расходы по проведению экспертизы несет Заказчик в случае, если результатами проведенной экспертизы будет установлена необоснованность предъявленных Исполнителю требований, и Исполнитель – если, в соответствии с результатами экспертизы, требования Заказчика будут обоснованными.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F53C7" w:rsidRPr="000B67C3" w:rsidRDefault="00FF53C7" w:rsidP="00FF53C7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ЦЕНА УСЛУГ </w:t>
      </w:r>
      <w:r w:rsidRPr="000B67C3">
        <w:rPr>
          <w:rFonts w:ascii="Arial" w:hAnsi="Arial" w:cs="Arial"/>
          <w:sz w:val="20"/>
          <w:szCs w:val="20"/>
        </w:rPr>
        <w:t>И ПОРЯДОК РАСЧЕТОВ</w:t>
      </w:r>
    </w:p>
    <w:p w:rsidR="00FF53C7" w:rsidRPr="000B67C3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B67C3">
        <w:rPr>
          <w:rFonts w:ascii="Arial" w:hAnsi="Arial" w:cs="Arial"/>
          <w:sz w:val="20"/>
          <w:szCs w:val="20"/>
        </w:rPr>
        <w:lastRenderedPageBreak/>
        <w:t>5.1. Стоимость оказанных услуг указывается в Спецификации (Приложение 1)</w:t>
      </w:r>
      <w:r w:rsidRPr="00261D18">
        <w:rPr>
          <w:rFonts w:ascii="Arial" w:hAnsi="Arial" w:cs="Arial"/>
          <w:sz w:val="20"/>
          <w:szCs w:val="20"/>
        </w:rPr>
        <w:t>, является твердой и изменению не подлежит.</w:t>
      </w:r>
      <w:r>
        <w:rPr>
          <w:rFonts w:ascii="Arial" w:hAnsi="Arial" w:cs="Arial"/>
          <w:sz w:val="20"/>
          <w:szCs w:val="20"/>
        </w:rPr>
        <w:t xml:space="preserve"> </w:t>
      </w:r>
      <w:r w:rsidRPr="000B67C3">
        <w:rPr>
          <w:rFonts w:ascii="Arial" w:hAnsi="Arial" w:cs="Arial"/>
          <w:sz w:val="20"/>
          <w:szCs w:val="20"/>
          <w:shd w:val="clear" w:color="auto" w:fill="FFFFFF"/>
          <w:lang w:bidi="he-IL"/>
        </w:rPr>
        <w:t xml:space="preserve">В случае уменьшения объёма выполненных работ, оплата Заказчиком 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осуществляется</w:t>
      </w:r>
      <w:r w:rsidRPr="000B67C3">
        <w:rPr>
          <w:rFonts w:ascii="Arial" w:hAnsi="Arial" w:cs="Arial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за фактически оказанные услуги</w:t>
      </w:r>
      <w:r w:rsidRPr="000B67C3"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5.2. Оплата Услуг осуществляется Заказчиком в сроки и по ценам, указанным в Спецификации (Приложение 1). Оплата </w:t>
      </w:r>
      <w:r w:rsidRPr="00E55BAD">
        <w:rPr>
          <w:rFonts w:ascii="Arial" w:hAnsi="Arial" w:cs="Arial"/>
          <w:sz w:val="20"/>
          <w:szCs w:val="20"/>
        </w:rPr>
        <w:t xml:space="preserve">осуществляется путем перечисления денежных средств на расчетный счет Исполнителя, указанный в настоящем Договоре.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5.3. Датой оплаты считается дата списания денежных сре</w:t>
      </w:r>
      <w:proofErr w:type="gramStart"/>
      <w:r w:rsidRPr="00E55BAD">
        <w:rPr>
          <w:rFonts w:ascii="Arial" w:hAnsi="Arial" w:cs="Arial"/>
          <w:sz w:val="20"/>
          <w:szCs w:val="20"/>
        </w:rPr>
        <w:t>дств с р</w:t>
      </w:r>
      <w:proofErr w:type="gramEnd"/>
      <w:r w:rsidRPr="00E55BAD">
        <w:rPr>
          <w:rFonts w:ascii="Arial" w:hAnsi="Arial" w:cs="Arial"/>
          <w:sz w:val="20"/>
          <w:szCs w:val="20"/>
        </w:rPr>
        <w:t>асчетного счета Заказчика.</w:t>
      </w:r>
    </w:p>
    <w:p w:rsidR="00FF53C7" w:rsidRPr="00E55BAD" w:rsidRDefault="00FF53C7" w:rsidP="00FF53C7">
      <w:pPr>
        <w:tabs>
          <w:tab w:val="left" w:pos="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5.4. Стороны пришли к соглашению о том, что предусмотренный настоящим Договором порядок расчетов не является коммерческим кредитом. Положения п. 1 ст. 317.1 Гражданского кодекса Российской Федерации к отношениям сторон не применяются.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F53C7" w:rsidRPr="00E55BAD" w:rsidRDefault="00FF53C7" w:rsidP="00FF53C7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ОТВЕТСТВЕННОСТЬ СТОРОН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6.1. В случае невыполнения Исполнителем сроков оказания услуг, определенных в Спецификации, Заказчик вправе потребовать от Исполнителя уплатить неустойку в размере 1 % (одного процента) от стоимости услуг за каждый день просрочки.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6.2. В случае нарушения Заказчиком сроков оплаты услуг Исполнитель вправе потребовать от Заказчика уплаты неустойки в размере 0,1 % (одна десятая процента) от стоимости неоплаченной в срок услуги за каждый день просрочки, но не более 10 % (десяти процентов) от стоимости неоплаченного в срок услуги.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6.3. 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6.4. </w:t>
      </w:r>
      <w:proofErr w:type="gramStart"/>
      <w:r w:rsidRPr="00E55BAD">
        <w:rPr>
          <w:rFonts w:ascii="Arial" w:hAnsi="Arial" w:cs="Arial"/>
          <w:sz w:val="20"/>
          <w:szCs w:val="20"/>
        </w:rPr>
        <w:t xml:space="preserve"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фактическую войну, гражданские волнения, эпидемии, блокаду, землетрясения, наводнения, оползни и другие стихийные бедствия. </w:t>
      </w:r>
      <w:proofErr w:type="gramEnd"/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6.5. Сторона, которая не исполняет своего обязательства вследствие действия обстоятельств непреодолимой силы, должна немедленно, не позднее 72 (семидесяти двух) 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6.6. 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FF53C7" w:rsidRPr="00E55BAD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Pr="00E55BAD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7. ПОРЯДОК РАЗРЕШЕНИЯ СПОРОВ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7.1. Стороны договорились, что все споры и разногласия, возникающие между Сторонами по настоящему Договору, разрешаются путем переговоров между Сторонами.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7.2. В случае невозможности урегулирования споров путем переговоров, они передаются на рассмотрение и разрешение в Арбитражный суд в соответствии с арбитражным процессуальным законодательством.</w:t>
      </w:r>
    </w:p>
    <w:p w:rsidR="00FF53C7" w:rsidRPr="00E55BAD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Pr="00E55BAD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8. СРОК ДЕЙСТВИЯ ДОГОВОРА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8.1. Настоящий Договор вступает в силу с момента его подписания и действует до </w:t>
      </w:r>
      <w:r w:rsidR="00835BA6">
        <w:rPr>
          <w:rFonts w:ascii="Arial" w:hAnsi="Arial" w:cs="Arial"/>
          <w:sz w:val="20"/>
          <w:szCs w:val="20"/>
        </w:rPr>
        <w:t>31.12.2017г</w:t>
      </w:r>
      <w:r w:rsidRPr="00E55BAD">
        <w:rPr>
          <w:rFonts w:ascii="Arial" w:hAnsi="Arial" w:cs="Arial"/>
          <w:sz w:val="20"/>
          <w:szCs w:val="20"/>
        </w:rPr>
        <w:t>.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8.2. В случае невозможности урегулирования споров путем переговоров, они передаются на рассмотрение и разрешение в Арбитражный суд в соответствии с арбитражным процессуальным законодательством.</w:t>
      </w:r>
    </w:p>
    <w:p w:rsidR="00FF53C7" w:rsidRPr="00E55BAD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Pr="00E55BAD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9. ПРОЧИЕ УСЛОВИЯ</w:t>
      </w:r>
    </w:p>
    <w:p w:rsidR="00FF53C7" w:rsidRPr="00CA6B34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9.1. </w:t>
      </w:r>
      <w:proofErr w:type="gramStart"/>
      <w:r w:rsidRPr="00E55BAD">
        <w:rPr>
          <w:rFonts w:ascii="Arial" w:hAnsi="Arial" w:cs="Arial"/>
          <w:sz w:val="20"/>
          <w:szCs w:val="20"/>
        </w:rPr>
        <w:t xml:space="preserve">В случае изменений в цепочке собственников Исполнителя, включая бенефициаров (в том числе конечных), и (или) в исполнительных органах Исполнителя последний представляет Заказчику информацию об изменениях по адресу электронной </w:t>
      </w:r>
      <w:r w:rsidRPr="00CA6B34">
        <w:rPr>
          <w:rFonts w:ascii="Arial" w:hAnsi="Arial" w:cs="Arial"/>
          <w:sz w:val="20"/>
          <w:szCs w:val="20"/>
        </w:rPr>
        <w:t xml:space="preserve">почты Заказчика </w:t>
      </w:r>
      <w:hyperlink r:id="rId8" w:history="1">
        <w:proofErr w:type="gramEnd"/>
        <w:r w:rsidRPr="00CA6B34">
          <w:rPr>
            <w:rStyle w:val="a3"/>
            <w:rFonts w:ascii="Arial" w:hAnsi="Arial" w:cs="Arial"/>
            <w:sz w:val="20"/>
            <w:szCs w:val="20"/>
            <w:lang w:val="en-US"/>
          </w:rPr>
          <w:t>oren</w:t>
        </w:r>
        <w:r w:rsidRPr="00CA6B34">
          <w:rPr>
            <w:rStyle w:val="a3"/>
            <w:rFonts w:ascii="Arial" w:hAnsi="Arial" w:cs="Arial"/>
            <w:sz w:val="20"/>
            <w:szCs w:val="20"/>
          </w:rPr>
          <w:t>@</w:t>
        </w:r>
        <w:r w:rsidRPr="00CA6B34">
          <w:rPr>
            <w:rStyle w:val="a3"/>
            <w:rFonts w:ascii="Arial" w:hAnsi="Arial" w:cs="Arial"/>
            <w:sz w:val="20"/>
            <w:szCs w:val="20"/>
            <w:lang w:val="en-US"/>
          </w:rPr>
          <w:t>oblgaz</w:t>
        </w:r>
        <w:r w:rsidRPr="00CA6B34">
          <w:rPr>
            <w:rStyle w:val="a3"/>
            <w:rFonts w:ascii="Arial" w:hAnsi="Arial" w:cs="Arial"/>
            <w:sz w:val="20"/>
            <w:szCs w:val="20"/>
          </w:rPr>
          <w:t>56.</w:t>
        </w:r>
        <w:proofErr w:type="spellStart"/>
        <w:r w:rsidRPr="00CA6B34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proofErr w:type="gramStart"/>
      </w:hyperlink>
      <w:r w:rsidRPr="00CA6B34">
        <w:rPr>
          <w:rFonts w:ascii="Arial" w:hAnsi="Arial" w:cs="Arial"/>
          <w:sz w:val="20"/>
          <w:szCs w:val="20"/>
        </w:rPr>
        <w:t xml:space="preserve"> в течение 3 (трех) календарных дней после таких изменений с подтверждением соответствующими документами.</w:t>
      </w:r>
      <w:proofErr w:type="gramEnd"/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A6B34">
        <w:rPr>
          <w:rFonts w:ascii="Arial" w:hAnsi="Arial" w:cs="Arial"/>
          <w:sz w:val="20"/>
          <w:szCs w:val="20"/>
        </w:rPr>
        <w:t>Заказчик вправе в одностороннем порядке отказаться от исполнения</w:t>
      </w:r>
      <w:r w:rsidRPr="00E55BAD">
        <w:rPr>
          <w:rFonts w:ascii="Arial" w:hAnsi="Arial" w:cs="Arial"/>
          <w:sz w:val="20"/>
          <w:szCs w:val="20"/>
        </w:rPr>
        <w:t xml:space="preserve"> Договора в случае неисполнения Исполнителем обязанности, предусмотренной настоящим пунктом.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В этом случае настоящий Договор считается расторгнутым </w:t>
      </w:r>
      <w:proofErr w:type="gramStart"/>
      <w:r w:rsidRPr="00E55BAD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E55BAD">
        <w:rPr>
          <w:rFonts w:ascii="Arial" w:hAnsi="Arial" w:cs="Arial"/>
          <w:sz w:val="20"/>
          <w:szCs w:val="20"/>
        </w:rPr>
        <w:t xml:space="preserve"> Исполнителем письменного уведомления Заказчика об отказе от исполнения Договора или с иной даты, указанной в таком уведомлении </w:t>
      </w:r>
    </w:p>
    <w:p w:rsidR="00FF53C7" w:rsidRPr="00E55BAD" w:rsidRDefault="00FF53C7" w:rsidP="00FF53C7">
      <w:pPr>
        <w:pStyle w:val="a4"/>
        <w:tabs>
          <w:tab w:val="left" w:pos="567"/>
        </w:tabs>
        <w:spacing w:after="0"/>
        <w:jc w:val="both"/>
        <w:rPr>
          <w:rFonts w:ascii="Arial" w:hAnsi="Arial" w:cs="Arial"/>
          <w:lang w:val="ru-RU"/>
        </w:rPr>
      </w:pPr>
      <w:r w:rsidRPr="00E55BAD">
        <w:rPr>
          <w:rFonts w:ascii="Arial" w:hAnsi="Arial" w:cs="Arial"/>
          <w:lang w:val="ru-RU"/>
        </w:rPr>
        <w:t>9.2</w:t>
      </w:r>
      <w:r w:rsidRPr="00E55BAD">
        <w:rPr>
          <w:rFonts w:ascii="Arial" w:hAnsi="Arial" w:cs="Arial"/>
        </w:rPr>
        <w:t xml:space="preserve">. В случае привлечения к оказанию услуг по настоящему Договору субподрядчика (соисполнителя), Исполнитель обязан в течение </w:t>
      </w:r>
      <w:r w:rsidRPr="00BC398C">
        <w:rPr>
          <w:rFonts w:ascii="Arial" w:hAnsi="Arial" w:cs="Arial"/>
          <w:b/>
        </w:rPr>
        <w:t>1 (одного) рабочего дня</w:t>
      </w:r>
      <w:r w:rsidRPr="00E55BAD">
        <w:rPr>
          <w:rFonts w:ascii="Arial" w:hAnsi="Arial" w:cs="Arial"/>
        </w:rPr>
        <w:t xml:space="preserve"> с даты заключения договора с субподрядчиком направить Заказчику по электронной почте </w:t>
      </w:r>
      <w:hyperlink r:id="rId9" w:history="1">
        <w:r w:rsidRPr="00E55BAD">
          <w:rPr>
            <w:rStyle w:val="a3"/>
            <w:rFonts w:ascii="Arial" w:hAnsi="Arial" w:cs="Arial"/>
            <w:lang w:val="en-US"/>
          </w:rPr>
          <w:t>o</w:t>
        </w:r>
        <w:r w:rsidRPr="00E55BAD">
          <w:rPr>
            <w:rStyle w:val="a3"/>
            <w:rFonts w:ascii="Arial" w:hAnsi="Arial" w:cs="Arial"/>
          </w:rPr>
          <w:t>01110</w:t>
        </w:r>
        <w:r w:rsidRPr="00E55BAD">
          <w:rPr>
            <w:rStyle w:val="a3"/>
            <w:rFonts w:ascii="Arial" w:hAnsi="Arial" w:cs="Arial"/>
            <w:lang w:val="ru-RU"/>
          </w:rPr>
          <w:t>6</w:t>
        </w:r>
        <w:r w:rsidRPr="00E55BAD">
          <w:rPr>
            <w:rStyle w:val="a3"/>
            <w:rFonts w:ascii="Arial" w:hAnsi="Arial" w:cs="Arial"/>
          </w:rPr>
          <w:t>@</w:t>
        </w:r>
        <w:proofErr w:type="spellStart"/>
        <w:r w:rsidRPr="00E55BAD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Pr="00E55BAD">
          <w:rPr>
            <w:rStyle w:val="a3"/>
            <w:rFonts w:ascii="Arial" w:hAnsi="Arial" w:cs="Arial"/>
          </w:rPr>
          <w:t>56.</w:t>
        </w:r>
        <w:r w:rsidRPr="00E55BAD">
          <w:rPr>
            <w:rStyle w:val="a3"/>
            <w:rFonts w:ascii="Arial" w:hAnsi="Arial" w:cs="Arial"/>
            <w:lang w:val="en-US"/>
          </w:rPr>
          <w:t>ru</w:t>
        </w:r>
      </w:hyperlink>
      <w:r w:rsidRPr="00E55BAD">
        <w:rPr>
          <w:rFonts w:ascii="Arial" w:hAnsi="Arial" w:cs="Arial"/>
        </w:rPr>
        <w:t xml:space="preserve"> копию заключенного договора с обязательным указанием наименования субподрядчика, фирменного наименования субподрядчика, места нахождения субподрядчика, ИНН субподрядчика, предмета и </w:t>
      </w:r>
      <w:r w:rsidRPr="00E55BAD">
        <w:rPr>
          <w:rFonts w:ascii="Arial" w:hAnsi="Arial" w:cs="Arial"/>
        </w:rPr>
        <w:lastRenderedPageBreak/>
        <w:t>цены договора, принадлежности субподрядчика к числу субъектов малого или среднего предпринимательства.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 xml:space="preserve">9.3. 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 </w:t>
      </w:r>
    </w:p>
    <w:p w:rsidR="00FF53C7" w:rsidRPr="00E55BAD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9.4. Стороны не возражают против факсимильного воспроизведения подписей лиц уполномоченных подписывать соглашения и любые приложения к настоящему Договору.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55BAD">
        <w:rPr>
          <w:rFonts w:ascii="Arial" w:hAnsi="Arial" w:cs="Arial"/>
          <w:sz w:val="20"/>
          <w:szCs w:val="20"/>
        </w:rPr>
        <w:t>Документы, подписанные с помощью факсимильных подписей уполномоченных</w:t>
      </w:r>
      <w:r w:rsidRPr="00261D18">
        <w:rPr>
          <w:rFonts w:ascii="Arial" w:hAnsi="Arial" w:cs="Arial"/>
          <w:sz w:val="20"/>
          <w:szCs w:val="20"/>
        </w:rPr>
        <w:t xml:space="preserve"> лиц Сторон, при наличии на них печатей этих Сторон признаются Сторонами действительными и не могут быть оспорены по данному обстоятельству.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5</w:t>
      </w:r>
      <w:r w:rsidRPr="00261D18">
        <w:rPr>
          <w:rFonts w:ascii="Arial" w:hAnsi="Arial" w:cs="Arial"/>
          <w:sz w:val="20"/>
          <w:szCs w:val="20"/>
        </w:rPr>
        <w:t xml:space="preserve">. Заказчик вправе в одностороннем внесудебном порядке отказаться от исполнения настоящего договора в случаях: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- оказания услуги, ненадлежащего качества с недостатками, которые не могут быть устранены в течение срока, указанного в п.5.2 настоящего договора;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- нарушения срока оказания услуг (исправления недостатков услуг) более чем на 10 рабочих дней.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6</w:t>
      </w:r>
      <w:r w:rsidRPr="00261D18">
        <w:rPr>
          <w:rFonts w:ascii="Arial" w:hAnsi="Arial" w:cs="Arial"/>
          <w:sz w:val="20"/>
          <w:szCs w:val="20"/>
        </w:rPr>
        <w:t xml:space="preserve">. После подписания настоящего Договора вся переписка и документы, которыми Стороны обменивались в процессе переговоров, считаются утратившими силу.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7</w:t>
      </w:r>
      <w:r w:rsidRPr="00261D18">
        <w:rPr>
          <w:rFonts w:ascii="Arial" w:hAnsi="Arial" w:cs="Arial"/>
          <w:sz w:val="20"/>
          <w:szCs w:val="20"/>
        </w:rPr>
        <w:t xml:space="preserve">. 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оригиналы этих документов второй Стороне в течение месяца.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8</w:t>
      </w:r>
      <w:r w:rsidRPr="00261D18">
        <w:rPr>
          <w:rFonts w:ascii="Arial" w:hAnsi="Arial" w:cs="Arial"/>
          <w:sz w:val="20"/>
          <w:szCs w:val="20"/>
        </w:rPr>
        <w:t xml:space="preserve">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9</w:t>
      </w:r>
      <w:r w:rsidRPr="00261D18">
        <w:rPr>
          <w:rFonts w:ascii="Arial" w:hAnsi="Arial" w:cs="Arial"/>
          <w:sz w:val="20"/>
          <w:szCs w:val="20"/>
        </w:rPr>
        <w:t xml:space="preserve">. Договор составлен в двух экземплярах, имеющих равную юридическую силу, по одному для каждой из Сторон. </w:t>
      </w:r>
    </w:p>
    <w:p w:rsidR="00FF53C7" w:rsidRPr="00261D18" w:rsidRDefault="00FF53C7" w:rsidP="00FF53C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10</w:t>
      </w:r>
      <w:r w:rsidRPr="00261D18">
        <w:rPr>
          <w:rFonts w:ascii="Arial" w:hAnsi="Arial" w:cs="Arial"/>
          <w:sz w:val="20"/>
          <w:szCs w:val="20"/>
        </w:rPr>
        <w:t xml:space="preserve">. К настоящему Договору прилагаются и являются его неотъемлемой частью: 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Приложение 1. Спецификация. 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Приложение 2. Акт оказанных услуг. 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 xml:space="preserve">Приложение 3. Техническое задание. </w:t>
      </w: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F53C7" w:rsidRPr="00261D18" w:rsidRDefault="00FF53C7" w:rsidP="00FF53C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61D18">
        <w:rPr>
          <w:rFonts w:ascii="Arial" w:hAnsi="Arial" w:cs="Arial"/>
          <w:sz w:val="20"/>
          <w:szCs w:val="20"/>
        </w:rPr>
        <w:t>10. РЕКВИЗИТЫ И ПОДПИСИ СТОРОН</w:t>
      </w: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879"/>
      </w:tblGrid>
      <w:tr w:rsidR="00FF53C7" w:rsidRPr="00261D18" w:rsidTr="007274BD">
        <w:trPr>
          <w:trHeight w:val="109"/>
        </w:trPr>
        <w:tc>
          <w:tcPr>
            <w:tcW w:w="5353" w:type="dxa"/>
          </w:tcPr>
          <w:p w:rsidR="00FF53C7" w:rsidRPr="00261D18" w:rsidRDefault="00FF53C7" w:rsidP="007274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61D18">
              <w:rPr>
                <w:rFonts w:ascii="Arial" w:hAnsi="Arial" w:cs="Arial"/>
                <w:sz w:val="20"/>
                <w:szCs w:val="20"/>
              </w:rPr>
              <w:t>ИСПОЛНИТЕЛЬ:</w:t>
            </w:r>
          </w:p>
        </w:tc>
        <w:tc>
          <w:tcPr>
            <w:tcW w:w="3879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sz w:val="20"/>
                <w:szCs w:val="20"/>
              </w:rPr>
              <w:t xml:space="preserve">ЗАКАЗЧИК: </w:t>
            </w:r>
          </w:p>
        </w:tc>
      </w:tr>
      <w:tr w:rsidR="00FF53C7" w:rsidRPr="00261D18" w:rsidTr="007274BD">
        <w:trPr>
          <w:trHeight w:val="109"/>
        </w:trPr>
        <w:tc>
          <w:tcPr>
            <w:tcW w:w="5353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(наименование Исполнителя) </w:t>
            </w:r>
          </w:p>
        </w:tc>
        <w:tc>
          <w:tcPr>
            <w:tcW w:w="3879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(наименование Заказчика) </w:t>
            </w:r>
          </w:p>
        </w:tc>
      </w:tr>
      <w:tr w:rsidR="00FF53C7" w:rsidRPr="00261D18" w:rsidTr="007274BD">
        <w:trPr>
          <w:trHeight w:val="109"/>
        </w:trPr>
        <w:tc>
          <w:tcPr>
            <w:tcW w:w="5353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(реквизиты Исполнителя) </w:t>
            </w:r>
          </w:p>
        </w:tc>
        <w:tc>
          <w:tcPr>
            <w:tcW w:w="3879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(реквизиты Заказчика) </w:t>
            </w:r>
          </w:p>
        </w:tc>
      </w:tr>
      <w:tr w:rsidR="00FF53C7" w:rsidRPr="00261D18" w:rsidTr="007274BD">
        <w:trPr>
          <w:trHeight w:val="307"/>
        </w:trPr>
        <w:tc>
          <w:tcPr>
            <w:tcW w:w="5353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sz w:val="20"/>
                <w:szCs w:val="20"/>
              </w:rPr>
              <w:t xml:space="preserve">___________/_____________ </w:t>
            </w:r>
          </w:p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sz w:val="20"/>
                <w:szCs w:val="20"/>
              </w:rPr>
              <w:t xml:space="preserve">М.П. </w:t>
            </w:r>
          </w:p>
        </w:tc>
        <w:tc>
          <w:tcPr>
            <w:tcW w:w="3879" w:type="dxa"/>
          </w:tcPr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sz w:val="20"/>
                <w:szCs w:val="20"/>
              </w:rPr>
              <w:t xml:space="preserve">____________/___________ </w:t>
            </w:r>
          </w:p>
          <w:p w:rsidR="00FF53C7" w:rsidRPr="00261D18" w:rsidRDefault="00FF53C7" w:rsidP="00120E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1D18">
              <w:rPr>
                <w:rFonts w:ascii="Arial" w:hAnsi="Arial" w:cs="Arial"/>
                <w:sz w:val="20"/>
                <w:szCs w:val="20"/>
              </w:rPr>
              <w:t xml:space="preserve">М.П. </w:t>
            </w:r>
          </w:p>
        </w:tc>
      </w:tr>
    </w:tbl>
    <w:p w:rsidR="00FF53C7" w:rsidRPr="00261D18" w:rsidRDefault="00FF53C7" w:rsidP="00FF53C7">
      <w:pPr>
        <w:pStyle w:val="Default"/>
        <w:rPr>
          <w:rFonts w:ascii="Arial" w:hAnsi="Arial" w:cs="Arial"/>
          <w:sz w:val="20"/>
          <w:szCs w:val="20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Default"/>
        <w:rPr>
          <w:sz w:val="23"/>
          <w:szCs w:val="23"/>
        </w:rPr>
      </w:pPr>
    </w:p>
    <w:p w:rsidR="00FF53C7" w:rsidRDefault="00FF53C7" w:rsidP="00FF53C7">
      <w:pPr>
        <w:pStyle w:val="Style1"/>
        <w:widowControl/>
        <w:spacing w:before="53"/>
        <w:ind w:left="6389"/>
        <w:jc w:val="both"/>
        <w:rPr>
          <w:rStyle w:val="FontStyle28"/>
        </w:rPr>
        <w:sectPr w:rsidR="00FF53C7" w:rsidSect="00262FD2"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F53C7" w:rsidRDefault="00FF53C7" w:rsidP="00FF53C7">
      <w:pPr>
        <w:pStyle w:val="Style1"/>
        <w:widowControl/>
        <w:spacing w:before="53"/>
        <w:ind w:left="6389"/>
        <w:jc w:val="right"/>
        <w:rPr>
          <w:rStyle w:val="FontStyle28"/>
        </w:rPr>
      </w:pPr>
      <w:r>
        <w:rPr>
          <w:rStyle w:val="FontStyle28"/>
        </w:rPr>
        <w:lastRenderedPageBreak/>
        <w:t>Приложение №1</w:t>
      </w:r>
    </w:p>
    <w:p w:rsidR="00FF53C7" w:rsidRDefault="00FF53C7" w:rsidP="00FF53C7">
      <w:pPr>
        <w:pStyle w:val="Style1"/>
        <w:widowControl/>
        <w:spacing w:before="53"/>
        <w:ind w:left="6389"/>
        <w:jc w:val="right"/>
        <w:rPr>
          <w:rStyle w:val="FontStyle28"/>
        </w:rPr>
      </w:pPr>
      <w:r>
        <w:rPr>
          <w:rStyle w:val="FontStyle28"/>
        </w:rPr>
        <w:t>к Договору возмездного оказания услуг</w:t>
      </w:r>
    </w:p>
    <w:p w:rsidR="00FF53C7" w:rsidRDefault="00FF53C7" w:rsidP="00FF53C7">
      <w:pPr>
        <w:pStyle w:val="Style1"/>
        <w:widowControl/>
        <w:spacing w:before="53"/>
        <w:ind w:left="6389"/>
        <w:jc w:val="right"/>
        <w:rPr>
          <w:rStyle w:val="FontStyle28"/>
        </w:rPr>
      </w:pPr>
      <w:r>
        <w:rPr>
          <w:rStyle w:val="FontStyle28"/>
        </w:rPr>
        <w:t>№________________ от ______________</w:t>
      </w:r>
    </w:p>
    <w:p w:rsidR="00FF53C7" w:rsidRDefault="00FF53C7" w:rsidP="00FF53C7">
      <w:pPr>
        <w:pStyle w:val="Style1"/>
        <w:widowControl/>
        <w:spacing w:before="53"/>
        <w:ind w:left="6389"/>
        <w:jc w:val="both"/>
        <w:rPr>
          <w:rStyle w:val="FontStyle28"/>
        </w:rPr>
      </w:pPr>
      <w:r>
        <w:rPr>
          <w:rStyle w:val="FontStyle28"/>
        </w:rPr>
        <w:t>Спецификация</w:t>
      </w:r>
    </w:p>
    <w:p w:rsidR="00FF53C7" w:rsidRDefault="00FF53C7" w:rsidP="00FF53C7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384"/>
        <w:gridCol w:w="1277"/>
        <w:gridCol w:w="1133"/>
        <w:gridCol w:w="1699"/>
        <w:gridCol w:w="1848"/>
        <w:gridCol w:w="1872"/>
      </w:tblGrid>
      <w:tr w:rsidR="00FF53C7" w:rsidTr="00120E2E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8"/>
              <w:widowControl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Наименование, количество и стоимость услуг                                                                                                                                                   |</w:t>
            </w:r>
          </w:p>
        </w:tc>
      </w:tr>
      <w:tr w:rsidR="00FF53C7" w:rsidTr="00120E2E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rPr>
                <w:rStyle w:val="FontStyle25"/>
              </w:rPr>
            </w:pPr>
            <w:r>
              <w:rPr>
                <w:rStyle w:val="FontStyle25"/>
              </w:rPr>
              <w:t xml:space="preserve">№ </w:t>
            </w:r>
            <w:proofErr w:type="gramStart"/>
            <w:r>
              <w:rPr>
                <w:rStyle w:val="FontStyle25"/>
              </w:rPr>
              <w:t>п</w:t>
            </w:r>
            <w:proofErr w:type="gramEnd"/>
            <w:r>
              <w:rPr>
                <w:rStyle w:val="FontStyle25"/>
              </w:rPr>
              <w:t>/п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ind w:left="2194"/>
              <w:rPr>
                <w:rStyle w:val="FontStyle25"/>
              </w:rPr>
            </w:pPr>
            <w:r>
              <w:rPr>
                <w:rStyle w:val="FontStyle25"/>
              </w:rPr>
              <w:t>Наименование услуг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ind w:left="350"/>
              <w:rPr>
                <w:rStyle w:val="FontStyle25"/>
              </w:rPr>
            </w:pPr>
            <w:r>
              <w:rPr>
                <w:rStyle w:val="FontStyle25"/>
              </w:rPr>
              <w:t>Ед. изм.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Кол-во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30" w:lineRule="exact"/>
              <w:rPr>
                <w:rStyle w:val="FontStyle25"/>
              </w:rPr>
            </w:pPr>
            <w:r>
              <w:rPr>
                <w:rStyle w:val="FontStyle25"/>
              </w:rPr>
              <w:t>Стоимость за ед. (руб., включая НДС)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30" w:lineRule="exact"/>
              <w:rPr>
                <w:rStyle w:val="FontStyle25"/>
              </w:rPr>
            </w:pPr>
            <w:r>
              <w:rPr>
                <w:rStyle w:val="FontStyle25"/>
              </w:rPr>
              <w:t>Итого стоимость (руб., включая НДС)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0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Место (адрес) оказания услуг:</w:t>
            </w:r>
          </w:p>
        </w:tc>
      </w:tr>
      <w:tr w:rsidR="00FF53C7" w:rsidTr="00120E2E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ind w:left="8098" w:firstLine="0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НДС (или НДС не облагается)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ind w:left="5952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ИТОГО руб., включая НДС (или НДС не облагается)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</w:tbl>
    <w:p w:rsidR="00FF53C7" w:rsidRDefault="00FF53C7" w:rsidP="00FF53C7">
      <w:pPr>
        <w:widowControl/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7"/>
        <w:gridCol w:w="10656"/>
      </w:tblGrid>
      <w:tr w:rsidR="00FF53C7" w:rsidTr="00120E2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</w:p>
        </w:tc>
        <w:tc>
          <w:tcPr>
            <w:tcW w:w="1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8"/>
              <w:widowControl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Условия оказания услуг</w:t>
            </w:r>
          </w:p>
        </w:tc>
      </w:tr>
      <w:tr w:rsidR="00FF53C7" w:rsidTr="00120E2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2.1.</w:t>
            </w:r>
          </w:p>
        </w:tc>
        <w:tc>
          <w:tcPr>
            <w:tcW w:w="1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 оказания услуг:</w:t>
            </w:r>
          </w:p>
        </w:tc>
      </w:tr>
      <w:tr w:rsidR="00FF53C7" w:rsidTr="00120E2E">
        <w:tc>
          <w:tcPr>
            <w:tcW w:w="147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</w:p>
        </w:tc>
        <w:tc>
          <w:tcPr>
            <w:tcW w:w="1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8"/>
              <w:widowControl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Условия оплаты стоимости услуг Заказчиком</w:t>
            </w:r>
          </w:p>
        </w:tc>
      </w:tr>
      <w:tr w:rsidR="00FF53C7" w:rsidTr="00120E2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3.1.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Оплата осуществляется путем перечисления денежных средств на расчетный счет Исполнителя, указанный в настоящем Договоре, в следующих размерах и в следующие сроки:</w:t>
            </w:r>
          </w:p>
        </w:tc>
        <w:tc>
          <w:tcPr>
            <w:tcW w:w="10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</w:tbl>
    <w:p w:rsidR="00FF53C7" w:rsidRDefault="00FF53C7" w:rsidP="00FF53C7">
      <w:pPr>
        <w:widowControl/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4"/>
        <w:gridCol w:w="5842"/>
      </w:tblGrid>
      <w:tr w:rsidR="00FF53C7" w:rsidTr="00120E2E">
        <w:tc>
          <w:tcPr>
            <w:tcW w:w="5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4"/>
              <w:widowControl/>
              <w:ind w:left="1930"/>
              <w:rPr>
                <w:rStyle w:val="FontStyle28"/>
              </w:rPr>
            </w:pPr>
            <w:r>
              <w:rPr>
                <w:rStyle w:val="FontStyle28"/>
              </w:rPr>
              <w:t>ИСПОЛНИТЕЛЬ:</w:t>
            </w:r>
          </w:p>
        </w:tc>
        <w:tc>
          <w:tcPr>
            <w:tcW w:w="5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4"/>
              <w:widowControl/>
              <w:ind w:left="2160"/>
              <w:rPr>
                <w:rStyle w:val="FontStyle28"/>
              </w:rPr>
            </w:pPr>
            <w:r>
              <w:rPr>
                <w:rStyle w:val="FontStyle28"/>
              </w:rPr>
              <w:t>ЗАКАЗЧИК:</w:t>
            </w:r>
          </w:p>
        </w:tc>
      </w:tr>
      <w:tr w:rsidR="00FF53C7" w:rsidTr="00120E2E"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7"/>
              <w:widowControl/>
              <w:ind w:left="1795"/>
              <w:rPr>
                <w:rStyle w:val="FontStyle26"/>
              </w:rPr>
            </w:pPr>
            <w:r>
              <w:rPr>
                <w:rStyle w:val="FontStyle26"/>
              </w:rPr>
              <w:t>(должность, подпись, ФИО)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7"/>
              <w:widowControl/>
              <w:ind w:left="1766"/>
              <w:rPr>
                <w:rStyle w:val="FontStyle26"/>
              </w:rPr>
            </w:pPr>
            <w:r>
              <w:rPr>
                <w:rStyle w:val="FontStyle26"/>
              </w:rPr>
              <w:t>(должность, подпись, ФИО)</w:t>
            </w:r>
          </w:p>
        </w:tc>
      </w:tr>
      <w:tr w:rsidR="00FF53C7" w:rsidTr="00120E2E">
        <w:tc>
          <w:tcPr>
            <w:tcW w:w="5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5"/>
              <w:widowControl/>
              <w:rPr>
                <w:rStyle w:val="FontStyle29"/>
                <w:spacing w:val="30"/>
              </w:rPr>
            </w:pPr>
            <w:r>
              <w:rPr>
                <w:rStyle w:val="FontStyle29"/>
                <w:spacing w:val="30"/>
              </w:rPr>
              <w:t>МП.</w:t>
            </w:r>
          </w:p>
        </w:tc>
      </w:tr>
      <w:tr w:rsidR="00FF53C7" w:rsidTr="00120E2E">
        <w:tc>
          <w:tcPr>
            <w:tcW w:w="5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5"/>
              <w:widowControl/>
              <w:rPr>
                <w:rStyle w:val="FontStyle29"/>
                <w:spacing w:val="30"/>
              </w:rPr>
            </w:pPr>
            <w:r>
              <w:rPr>
                <w:rStyle w:val="FontStyle29"/>
                <w:spacing w:val="30"/>
              </w:rPr>
              <w:t>МП.</w:t>
            </w:r>
          </w:p>
        </w:tc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</w:tbl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4"/>
        </w:rPr>
        <w:sectPr w:rsidR="00FF53C7" w:rsidSect="00C51630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FF53C7" w:rsidRPr="008B3B7E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  <w:b/>
        </w:rPr>
      </w:pPr>
      <w:r w:rsidRPr="008B3B7E">
        <w:rPr>
          <w:rStyle w:val="FontStyle25"/>
          <w:b/>
        </w:rPr>
        <w:lastRenderedPageBreak/>
        <w:t>Приложение №2</w:t>
      </w:r>
    </w:p>
    <w:p w:rsidR="00FF53C7" w:rsidRPr="008B3B7E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  <w:b/>
        </w:rPr>
      </w:pPr>
      <w:r w:rsidRPr="008B3B7E">
        <w:rPr>
          <w:rStyle w:val="FontStyle25"/>
          <w:b/>
        </w:rPr>
        <w:t>к Договору возмездного оказания услуг</w:t>
      </w: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  <w:r w:rsidRPr="008B3B7E">
        <w:rPr>
          <w:rStyle w:val="FontStyle25"/>
          <w:b/>
        </w:rPr>
        <w:t>№___________________ от __________</w:t>
      </w:r>
      <w:r>
        <w:rPr>
          <w:rStyle w:val="FontStyle25"/>
          <w:b/>
        </w:rPr>
        <w:t>__</w:t>
      </w: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Pr="008B3B7E" w:rsidRDefault="00FF53C7" w:rsidP="00FF53C7">
      <w:pPr>
        <w:pStyle w:val="Style11"/>
        <w:widowControl/>
        <w:tabs>
          <w:tab w:val="left" w:leader="underscore" w:pos="10459"/>
        </w:tabs>
        <w:ind w:firstLine="0"/>
        <w:jc w:val="center"/>
        <w:rPr>
          <w:rStyle w:val="FontStyle25"/>
          <w:b/>
        </w:rPr>
      </w:pPr>
      <w:r w:rsidRPr="008B3B7E">
        <w:rPr>
          <w:rStyle w:val="FontStyle25"/>
          <w:b/>
        </w:rPr>
        <w:t>Акт</w:t>
      </w:r>
      <w:r>
        <w:rPr>
          <w:rStyle w:val="FontStyle25"/>
          <w:b/>
        </w:rPr>
        <w:t xml:space="preserve"> №______</w:t>
      </w:r>
    </w:p>
    <w:p w:rsidR="00FF53C7" w:rsidRPr="008B3B7E" w:rsidRDefault="00FF53C7" w:rsidP="00FF53C7">
      <w:pPr>
        <w:pStyle w:val="Style11"/>
        <w:widowControl/>
        <w:tabs>
          <w:tab w:val="left" w:leader="underscore" w:pos="10459"/>
        </w:tabs>
        <w:ind w:firstLine="0"/>
        <w:jc w:val="center"/>
        <w:rPr>
          <w:rStyle w:val="FontStyle25"/>
          <w:b/>
        </w:rPr>
      </w:pPr>
      <w:r w:rsidRPr="008B3B7E">
        <w:rPr>
          <w:rStyle w:val="FontStyle25"/>
          <w:b/>
        </w:rPr>
        <w:t>о приемке выполненных работ</w:t>
      </w:r>
    </w:p>
    <w:p w:rsidR="00FF53C7" w:rsidRPr="008B3B7E" w:rsidRDefault="00FF53C7" w:rsidP="00FF53C7">
      <w:pPr>
        <w:pStyle w:val="Style11"/>
        <w:widowControl/>
        <w:tabs>
          <w:tab w:val="left" w:leader="underscore" w:pos="10459"/>
        </w:tabs>
        <w:ind w:firstLine="0"/>
        <w:jc w:val="center"/>
        <w:rPr>
          <w:rStyle w:val="FontStyle25"/>
          <w:b/>
        </w:rPr>
      </w:pPr>
      <w:r w:rsidRPr="008B3B7E">
        <w:rPr>
          <w:rStyle w:val="FontStyle25"/>
          <w:b/>
        </w:rPr>
        <w:t>(оказанных услуг)</w:t>
      </w:r>
    </w:p>
    <w:p w:rsidR="00FF53C7" w:rsidRDefault="00FF53C7" w:rsidP="00FF53C7">
      <w:pPr>
        <w:pStyle w:val="Style11"/>
        <w:widowControl/>
        <w:tabs>
          <w:tab w:val="left" w:leader="underscore" w:pos="10459"/>
        </w:tabs>
        <w:spacing w:before="230"/>
        <w:ind w:firstLine="0"/>
        <w:rPr>
          <w:rStyle w:val="FontStyle25"/>
        </w:rPr>
      </w:pPr>
      <w:r>
        <w:rPr>
          <w:rStyle w:val="FontStyle25"/>
        </w:rPr>
        <w:t>Исполнитель</w:t>
      </w:r>
      <w:r>
        <w:rPr>
          <w:rStyle w:val="FontStyle25"/>
        </w:rPr>
        <w:tab/>
      </w:r>
    </w:p>
    <w:p w:rsidR="00FF53C7" w:rsidRDefault="00FF53C7" w:rsidP="00FF53C7">
      <w:pPr>
        <w:pStyle w:val="Style11"/>
        <w:widowControl/>
        <w:tabs>
          <w:tab w:val="left" w:leader="underscore" w:pos="10445"/>
        </w:tabs>
        <w:spacing w:before="110"/>
        <w:ind w:firstLine="0"/>
        <w:rPr>
          <w:rStyle w:val="FontStyle25"/>
        </w:rPr>
      </w:pPr>
      <w:r>
        <w:rPr>
          <w:rStyle w:val="FontStyle25"/>
        </w:rPr>
        <w:t>Заказчик</w:t>
      </w:r>
      <w:r>
        <w:rPr>
          <w:rStyle w:val="FontStyle25"/>
        </w:rPr>
        <w:tab/>
      </w:r>
    </w:p>
    <w:p w:rsidR="00FF53C7" w:rsidRDefault="00FF53C7" w:rsidP="00FF53C7">
      <w:pPr>
        <w:pStyle w:val="Style11"/>
        <w:widowControl/>
        <w:spacing w:before="43"/>
        <w:ind w:firstLine="0"/>
        <w:rPr>
          <w:rStyle w:val="FontStyle25"/>
        </w:rPr>
      </w:pPr>
      <w:r>
        <w:rPr>
          <w:rStyle w:val="FontStyle25"/>
        </w:rPr>
        <w:t>подписали акт приемки выполненных работ (оказанных услуг):</w:t>
      </w:r>
    </w:p>
    <w:p w:rsidR="00FF53C7" w:rsidRDefault="00FF53C7" w:rsidP="00FF53C7">
      <w:pPr>
        <w:widowControl/>
        <w:spacing w:after="38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3992"/>
        <w:gridCol w:w="1275"/>
        <w:gridCol w:w="993"/>
        <w:gridCol w:w="567"/>
        <w:gridCol w:w="1984"/>
      </w:tblGrid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№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ind w:left="1406"/>
              <w:rPr>
                <w:rStyle w:val="FontStyle25"/>
              </w:rPr>
            </w:pPr>
            <w:r>
              <w:rPr>
                <w:rStyle w:val="FontStyle25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Цена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9"/>
              <w:widowControl/>
              <w:ind w:left="494"/>
              <w:rPr>
                <w:rStyle w:val="FontStyle25"/>
              </w:rPr>
            </w:pPr>
            <w:r>
              <w:rPr>
                <w:rStyle w:val="FontStyle25"/>
              </w:rPr>
              <w:t>Сумма</w:t>
            </w:r>
          </w:p>
        </w:tc>
      </w:tr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  <w:tr w:rsidR="00FF53C7" w:rsidTr="00120E2E">
        <w:tc>
          <w:tcPr>
            <w:tcW w:w="723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8"/>
              <w:widowControl/>
              <w:spacing w:line="350" w:lineRule="exact"/>
              <w:rPr>
                <w:rStyle w:val="FontStyle24"/>
              </w:rPr>
            </w:pPr>
            <w:r>
              <w:rPr>
                <w:rStyle w:val="FontStyle24"/>
              </w:rPr>
              <w:t>Итого: Без налога (НДС) Всего (с учетом НДС)</w:t>
            </w:r>
          </w:p>
          <w:p w:rsidR="00FF53C7" w:rsidRDefault="00FF53C7" w:rsidP="00120E2E">
            <w:pPr>
              <w:pStyle w:val="Style1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Всего оказано услуг на сумму: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7"/>
              <w:widowControl/>
              <w:ind w:left="274"/>
              <w:rPr>
                <w:rStyle w:val="FontStyle26"/>
              </w:rPr>
            </w:pPr>
            <w:r>
              <w:rPr>
                <w:rStyle w:val="FontStyle26"/>
              </w:rPr>
              <w:t>рублей      коп</w:t>
            </w:r>
            <w:proofErr w:type="gramStart"/>
            <w:r>
              <w:rPr>
                <w:rStyle w:val="FontStyle26"/>
              </w:rPr>
              <w:t>.,</w:t>
            </w:r>
            <w:proofErr w:type="gramEnd"/>
          </w:p>
        </w:tc>
      </w:tr>
    </w:tbl>
    <w:p w:rsidR="00FF53C7" w:rsidRDefault="00FF53C7" w:rsidP="00FF53C7">
      <w:pPr>
        <w:pStyle w:val="Style16"/>
        <w:widowControl/>
        <w:tabs>
          <w:tab w:val="left" w:leader="underscore" w:pos="5918"/>
          <w:tab w:val="left" w:leader="underscore" w:pos="6835"/>
        </w:tabs>
        <w:spacing w:before="91"/>
        <w:rPr>
          <w:rStyle w:val="FontStyle26"/>
        </w:rPr>
      </w:pPr>
      <w:r>
        <w:rPr>
          <w:rStyle w:val="FontStyle26"/>
        </w:rPr>
        <w:t>в т. ч. НДС -</w:t>
      </w:r>
      <w:r>
        <w:rPr>
          <w:rStyle w:val="FontStyle26"/>
        </w:rPr>
        <w:tab/>
        <w:t>рублей</w:t>
      </w:r>
      <w:r>
        <w:rPr>
          <w:rStyle w:val="FontStyle26"/>
        </w:rPr>
        <w:tab/>
        <w:t>копеек.</w:t>
      </w:r>
    </w:p>
    <w:p w:rsidR="00FF53C7" w:rsidRDefault="00FF53C7" w:rsidP="00FF53C7">
      <w:pPr>
        <w:pStyle w:val="Style16"/>
        <w:widowControl/>
        <w:tabs>
          <w:tab w:val="left" w:leader="underscore" w:pos="7310"/>
        </w:tabs>
        <w:spacing w:before="226" w:line="230" w:lineRule="exact"/>
        <w:rPr>
          <w:rStyle w:val="FontStyle26"/>
        </w:rPr>
      </w:pPr>
      <w:r>
        <w:rPr>
          <w:rStyle w:val="FontStyle26"/>
        </w:rPr>
        <w:t xml:space="preserve">Вышеперечисленные работы (услуги) </w:t>
      </w:r>
      <w:proofErr w:type="gramStart"/>
      <w:r>
        <w:rPr>
          <w:rStyle w:val="FontStyle26"/>
        </w:rPr>
        <w:t>выполнены</w:t>
      </w:r>
      <w:proofErr w:type="gramEnd"/>
      <w:r>
        <w:rPr>
          <w:rStyle w:val="FontStyle26"/>
        </w:rPr>
        <w:t>/не выполнены</w:t>
      </w:r>
      <w:r>
        <w:rPr>
          <w:rStyle w:val="FontStyle26"/>
        </w:rPr>
        <w:tab/>
        <w:t>полностью и в срок.</w:t>
      </w:r>
    </w:p>
    <w:p w:rsidR="00FF53C7" w:rsidRDefault="00FF53C7" w:rsidP="00FF53C7">
      <w:pPr>
        <w:pStyle w:val="Style16"/>
        <w:widowControl/>
        <w:spacing w:line="230" w:lineRule="exact"/>
        <w:rPr>
          <w:rStyle w:val="FontStyle26"/>
        </w:rPr>
      </w:pPr>
      <w:proofErr w:type="gramStart"/>
      <w:r>
        <w:rPr>
          <w:rStyle w:val="FontStyle26"/>
        </w:rPr>
        <w:t>Перечень претензий к объему и качеству выполненных работ (указанных</w:t>
      </w:r>
      <w:proofErr w:type="gramEnd"/>
    </w:p>
    <w:p w:rsidR="00FF53C7" w:rsidRDefault="00FF53C7" w:rsidP="00FF53C7">
      <w:pPr>
        <w:pStyle w:val="Style16"/>
        <w:widowControl/>
        <w:tabs>
          <w:tab w:val="left" w:leader="underscore" w:pos="10704"/>
        </w:tabs>
        <w:spacing w:line="230" w:lineRule="exact"/>
        <w:rPr>
          <w:rStyle w:val="FontStyle26"/>
        </w:rPr>
      </w:pPr>
      <w:r>
        <w:rPr>
          <w:rStyle w:val="FontStyle26"/>
        </w:rPr>
        <w:t>услуг)</w:t>
      </w:r>
      <w:r>
        <w:rPr>
          <w:rStyle w:val="FontStyle26"/>
        </w:rPr>
        <w:tab/>
      </w:r>
    </w:p>
    <w:p w:rsidR="00FF53C7" w:rsidRDefault="00FF53C7" w:rsidP="00FF53C7">
      <w:pPr>
        <w:widowControl/>
        <w:spacing w:after="1541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FF53C7" w:rsidTr="00120E2E"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4"/>
              <w:widowControl/>
              <w:ind w:left="1925"/>
              <w:rPr>
                <w:rStyle w:val="FontStyle28"/>
              </w:rPr>
            </w:pPr>
            <w:r>
              <w:rPr>
                <w:rStyle w:val="FontStyle28"/>
              </w:rPr>
              <w:t>ИСПОЛНИТЕЛЬ: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3C7" w:rsidRDefault="00FF53C7" w:rsidP="00120E2E">
            <w:pPr>
              <w:pStyle w:val="Style14"/>
              <w:widowControl/>
              <w:ind w:left="1642"/>
              <w:rPr>
                <w:rStyle w:val="FontStyle28"/>
              </w:rPr>
            </w:pPr>
            <w:r>
              <w:rPr>
                <w:rStyle w:val="FontStyle28"/>
              </w:rPr>
              <w:t>ЗАКАЗЧИК:</w:t>
            </w:r>
          </w:p>
        </w:tc>
      </w:tr>
      <w:tr w:rsidR="00FF53C7" w:rsidTr="00120E2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7"/>
              <w:widowControl/>
              <w:ind w:left="1790"/>
              <w:rPr>
                <w:rStyle w:val="FontStyle26"/>
              </w:rPr>
            </w:pPr>
            <w:r>
              <w:rPr>
                <w:rStyle w:val="FontStyle26"/>
              </w:rPr>
              <w:t>(должность, подпись, ФИО)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7"/>
              <w:widowControl/>
              <w:ind w:left="1771"/>
              <w:rPr>
                <w:rStyle w:val="FontStyle26"/>
              </w:rPr>
            </w:pPr>
            <w:r>
              <w:rPr>
                <w:rStyle w:val="FontStyle26"/>
              </w:rPr>
              <w:t>(должность, подпись, ФИО)</w:t>
            </w:r>
          </w:p>
        </w:tc>
      </w:tr>
      <w:tr w:rsidR="00FF53C7" w:rsidTr="00120E2E"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53C7" w:rsidRDefault="00FF53C7" w:rsidP="00120E2E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М.П.</w:t>
            </w:r>
          </w:p>
        </w:tc>
      </w:tr>
      <w:tr w:rsidR="00FF53C7" w:rsidTr="00120E2E"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21"/>
              <w:widowControl/>
            </w:pPr>
          </w:p>
        </w:tc>
      </w:tr>
    </w:tbl>
    <w:p w:rsidR="00FF53C7" w:rsidRDefault="00FF53C7" w:rsidP="00FF53C7"/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</w:p>
    <w:p w:rsidR="00FF53C7" w:rsidRPr="008B3B7E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  <w:b/>
        </w:rPr>
      </w:pPr>
      <w:r>
        <w:rPr>
          <w:rStyle w:val="FontStyle25"/>
          <w:b/>
        </w:rPr>
        <w:t>Приложение №3</w:t>
      </w:r>
    </w:p>
    <w:p w:rsidR="00FF53C7" w:rsidRPr="008B3B7E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  <w:b/>
        </w:rPr>
      </w:pPr>
      <w:r w:rsidRPr="008B3B7E">
        <w:rPr>
          <w:rStyle w:val="FontStyle25"/>
          <w:b/>
        </w:rPr>
        <w:t>к Договору возмездного оказания услуг</w:t>
      </w:r>
    </w:p>
    <w:p w:rsidR="00FF53C7" w:rsidRDefault="00FF53C7" w:rsidP="00FF53C7">
      <w:pPr>
        <w:pStyle w:val="Style7"/>
        <w:widowControl/>
        <w:tabs>
          <w:tab w:val="left" w:leader="underscore" w:pos="960"/>
          <w:tab w:val="left" w:pos="2069"/>
          <w:tab w:val="left" w:leader="underscore" w:pos="2803"/>
          <w:tab w:val="left" w:leader="underscore" w:pos="4646"/>
        </w:tabs>
        <w:spacing w:before="48" w:line="240" w:lineRule="exact"/>
        <w:jc w:val="right"/>
        <w:rPr>
          <w:rStyle w:val="FontStyle25"/>
        </w:rPr>
      </w:pPr>
      <w:r w:rsidRPr="008B3B7E">
        <w:rPr>
          <w:rStyle w:val="FontStyle25"/>
          <w:b/>
        </w:rPr>
        <w:t>№___________________ от __________</w:t>
      </w:r>
      <w:r>
        <w:rPr>
          <w:rStyle w:val="FontStyle25"/>
          <w:b/>
        </w:rPr>
        <w:t>__</w:t>
      </w:r>
    </w:p>
    <w:p w:rsidR="00FF53C7" w:rsidRDefault="00FF53C7" w:rsidP="00FF53C7">
      <w:pPr>
        <w:pStyle w:val="Style1"/>
        <w:widowControl/>
        <w:spacing w:before="53"/>
        <w:jc w:val="center"/>
        <w:rPr>
          <w:rStyle w:val="FontStyle28"/>
        </w:rPr>
      </w:pPr>
    </w:p>
    <w:p w:rsidR="00FF53C7" w:rsidRDefault="00FF53C7" w:rsidP="00FF53C7">
      <w:pPr>
        <w:pStyle w:val="Style1"/>
        <w:widowControl/>
        <w:spacing w:before="53"/>
        <w:jc w:val="center"/>
        <w:rPr>
          <w:rStyle w:val="FontStyle28"/>
        </w:rPr>
      </w:pPr>
    </w:p>
    <w:p w:rsidR="00FF53C7" w:rsidRDefault="00FF53C7" w:rsidP="00FF53C7">
      <w:pPr>
        <w:pStyle w:val="Style1"/>
        <w:widowControl/>
        <w:spacing w:before="53"/>
        <w:jc w:val="center"/>
        <w:rPr>
          <w:rStyle w:val="FontStyle28"/>
        </w:rPr>
      </w:pPr>
    </w:p>
    <w:p w:rsidR="00FF53C7" w:rsidRDefault="00FF53C7" w:rsidP="00FF53C7">
      <w:pPr>
        <w:pStyle w:val="Style1"/>
        <w:widowControl/>
        <w:spacing w:before="53"/>
        <w:jc w:val="center"/>
        <w:rPr>
          <w:rStyle w:val="FontStyle28"/>
        </w:rPr>
      </w:pPr>
      <w:r>
        <w:rPr>
          <w:rStyle w:val="FontStyle28"/>
        </w:rPr>
        <w:t>ТЕХНИЧЕСКОЕ ЗАДАНИЕ</w:t>
      </w:r>
    </w:p>
    <w:p w:rsidR="00FF53C7" w:rsidRDefault="00FF53C7" w:rsidP="00FF53C7">
      <w:pPr>
        <w:widowControl/>
        <w:spacing w:after="1070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FF53C7" w:rsidTr="00120E2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ИСПОЛНИТЕЛЬ: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ЗАКАЗЧИК:</w:t>
            </w:r>
          </w:p>
        </w:tc>
      </w:tr>
      <w:tr w:rsidR="00FF53C7" w:rsidTr="00120E2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12"/>
              <w:widowControl/>
              <w:jc w:val="left"/>
              <w:rPr>
                <w:rStyle w:val="FontStyle28"/>
              </w:rPr>
            </w:pPr>
            <w:r>
              <w:rPr>
                <w:rStyle w:val="FontStyle27"/>
              </w:rPr>
              <w:t xml:space="preserve">(должность, подпись, ФИО) </w:t>
            </w:r>
            <w:r>
              <w:rPr>
                <w:rStyle w:val="FontStyle28"/>
              </w:rPr>
              <w:t>М.П.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C7" w:rsidRDefault="00FF53C7" w:rsidP="00120E2E">
            <w:pPr>
              <w:pStyle w:val="Style4"/>
              <w:widowControl/>
              <w:jc w:val="left"/>
              <w:rPr>
                <w:rStyle w:val="FontStyle28"/>
              </w:rPr>
            </w:pPr>
            <w:r>
              <w:rPr>
                <w:rStyle w:val="FontStyle27"/>
              </w:rPr>
              <w:t xml:space="preserve">(должность, подпись, ФИО) </w:t>
            </w:r>
            <w:r>
              <w:rPr>
                <w:rStyle w:val="FontStyle28"/>
              </w:rPr>
              <w:t>М.П.</w:t>
            </w:r>
          </w:p>
        </w:tc>
      </w:tr>
    </w:tbl>
    <w:p w:rsidR="00FF53C7" w:rsidRDefault="00FF53C7" w:rsidP="00FF53C7">
      <w:pPr>
        <w:contextualSpacing/>
        <w:jc w:val="right"/>
        <w:rPr>
          <w:rFonts w:ascii="Arial" w:hAnsi="Arial" w:cs="Arial"/>
        </w:rPr>
      </w:pPr>
    </w:p>
    <w:p w:rsidR="00451007" w:rsidRDefault="00D27896"/>
    <w:sectPr w:rsidR="004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96" w:rsidRDefault="00D27896">
      <w:r>
        <w:separator/>
      </w:r>
    </w:p>
  </w:endnote>
  <w:endnote w:type="continuationSeparator" w:id="0">
    <w:p w:rsidR="00D27896" w:rsidRDefault="00D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96" w:rsidRDefault="00D27896">
      <w:r>
        <w:separator/>
      </w:r>
    </w:p>
  </w:footnote>
  <w:footnote w:type="continuationSeparator" w:id="0">
    <w:p w:rsidR="00D27896" w:rsidRDefault="00D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FA" w:rsidRPr="00484BD3" w:rsidRDefault="00D27896" w:rsidP="00C51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85B"/>
    <w:multiLevelType w:val="hybridMultilevel"/>
    <w:tmpl w:val="821E60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D5"/>
    <w:rsid w:val="00126B14"/>
    <w:rsid w:val="00353928"/>
    <w:rsid w:val="004C4FD5"/>
    <w:rsid w:val="007274BD"/>
    <w:rsid w:val="00835BA6"/>
    <w:rsid w:val="008E1BFF"/>
    <w:rsid w:val="00D2789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C7"/>
  </w:style>
  <w:style w:type="paragraph" w:customStyle="1" w:styleId="Style4">
    <w:name w:val="Style4"/>
    <w:basedOn w:val="a"/>
    <w:uiPriority w:val="99"/>
    <w:rsid w:val="00FF53C7"/>
    <w:pPr>
      <w:spacing w:line="307" w:lineRule="exact"/>
      <w:jc w:val="center"/>
    </w:pPr>
  </w:style>
  <w:style w:type="paragraph" w:customStyle="1" w:styleId="Style7">
    <w:name w:val="Style7"/>
    <w:basedOn w:val="a"/>
    <w:uiPriority w:val="99"/>
    <w:rsid w:val="00FF53C7"/>
    <w:pPr>
      <w:spacing w:line="302" w:lineRule="exact"/>
      <w:jc w:val="both"/>
    </w:pPr>
  </w:style>
  <w:style w:type="paragraph" w:customStyle="1" w:styleId="Style11">
    <w:name w:val="Style11"/>
    <w:basedOn w:val="a"/>
    <w:uiPriority w:val="99"/>
    <w:rsid w:val="00FF53C7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FF53C7"/>
    <w:pPr>
      <w:spacing w:line="238" w:lineRule="exact"/>
      <w:jc w:val="center"/>
    </w:pPr>
  </w:style>
  <w:style w:type="paragraph" w:customStyle="1" w:styleId="Style14">
    <w:name w:val="Style14"/>
    <w:basedOn w:val="a"/>
    <w:uiPriority w:val="99"/>
    <w:rsid w:val="00FF53C7"/>
  </w:style>
  <w:style w:type="paragraph" w:customStyle="1" w:styleId="Style15">
    <w:name w:val="Style15"/>
    <w:basedOn w:val="a"/>
    <w:uiPriority w:val="99"/>
    <w:rsid w:val="00FF53C7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FF53C7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FF53C7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FF53C7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FF53C7"/>
  </w:style>
  <w:style w:type="paragraph" w:customStyle="1" w:styleId="Style20">
    <w:name w:val="Style20"/>
    <w:basedOn w:val="a"/>
    <w:uiPriority w:val="99"/>
    <w:rsid w:val="00FF53C7"/>
    <w:pPr>
      <w:spacing w:line="211" w:lineRule="exact"/>
    </w:pPr>
  </w:style>
  <w:style w:type="paragraph" w:customStyle="1" w:styleId="Style21">
    <w:name w:val="Style21"/>
    <w:basedOn w:val="a"/>
    <w:uiPriority w:val="99"/>
    <w:rsid w:val="00FF53C7"/>
    <w:pPr>
      <w:spacing w:line="216" w:lineRule="exact"/>
    </w:pPr>
  </w:style>
  <w:style w:type="character" w:styleId="a3">
    <w:name w:val="Hyperlink"/>
    <w:uiPriority w:val="99"/>
    <w:unhideWhenUsed/>
    <w:rsid w:val="00FF53C7"/>
    <w:rPr>
      <w:color w:val="0000FF"/>
      <w:u w:val="single"/>
    </w:rPr>
  </w:style>
  <w:style w:type="paragraph" w:styleId="a4">
    <w:name w:val="Body Text"/>
    <w:basedOn w:val="a"/>
    <w:link w:val="a5"/>
    <w:rsid w:val="00FF53C7"/>
    <w:pPr>
      <w:widowControl/>
      <w:autoSpaceDE/>
      <w:autoSpaceDN/>
      <w:adjustRightInd/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F5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header"/>
    <w:aliases w:val="??????? ??????????,I.L.T.,Aa?oiee eieiioeooe1,header-first,HeaderPort,ВерхКолонтитул,Aa?oiee eieiioeooe"/>
    <w:basedOn w:val="a"/>
    <w:link w:val="a7"/>
    <w:uiPriority w:val="99"/>
    <w:unhideWhenUsed/>
    <w:rsid w:val="00FF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,I.L.T. Знак,Aa?oiee eieiioeooe1 Знак,header-first Знак,HeaderPort Знак,ВерхКолонтитул Знак,Aa?oiee eieiioeooe Знак"/>
    <w:basedOn w:val="a0"/>
    <w:link w:val="a6"/>
    <w:uiPriority w:val="99"/>
    <w:rsid w:val="00FF5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5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uiPriority w:val="99"/>
    <w:rsid w:val="00FF53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FF53C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FF53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uiPriority w:val="99"/>
    <w:rsid w:val="00FF53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FF53C7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FF53C7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C7"/>
  </w:style>
  <w:style w:type="paragraph" w:customStyle="1" w:styleId="Style4">
    <w:name w:val="Style4"/>
    <w:basedOn w:val="a"/>
    <w:uiPriority w:val="99"/>
    <w:rsid w:val="00FF53C7"/>
    <w:pPr>
      <w:spacing w:line="307" w:lineRule="exact"/>
      <w:jc w:val="center"/>
    </w:pPr>
  </w:style>
  <w:style w:type="paragraph" w:customStyle="1" w:styleId="Style7">
    <w:name w:val="Style7"/>
    <w:basedOn w:val="a"/>
    <w:uiPriority w:val="99"/>
    <w:rsid w:val="00FF53C7"/>
    <w:pPr>
      <w:spacing w:line="302" w:lineRule="exact"/>
      <w:jc w:val="both"/>
    </w:pPr>
  </w:style>
  <w:style w:type="paragraph" w:customStyle="1" w:styleId="Style11">
    <w:name w:val="Style11"/>
    <w:basedOn w:val="a"/>
    <w:uiPriority w:val="99"/>
    <w:rsid w:val="00FF53C7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FF53C7"/>
    <w:pPr>
      <w:spacing w:line="238" w:lineRule="exact"/>
      <w:jc w:val="center"/>
    </w:pPr>
  </w:style>
  <w:style w:type="paragraph" w:customStyle="1" w:styleId="Style14">
    <w:name w:val="Style14"/>
    <w:basedOn w:val="a"/>
    <w:uiPriority w:val="99"/>
    <w:rsid w:val="00FF53C7"/>
  </w:style>
  <w:style w:type="paragraph" w:customStyle="1" w:styleId="Style15">
    <w:name w:val="Style15"/>
    <w:basedOn w:val="a"/>
    <w:uiPriority w:val="99"/>
    <w:rsid w:val="00FF53C7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FF53C7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FF53C7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FF53C7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FF53C7"/>
  </w:style>
  <w:style w:type="paragraph" w:customStyle="1" w:styleId="Style20">
    <w:name w:val="Style20"/>
    <w:basedOn w:val="a"/>
    <w:uiPriority w:val="99"/>
    <w:rsid w:val="00FF53C7"/>
    <w:pPr>
      <w:spacing w:line="211" w:lineRule="exact"/>
    </w:pPr>
  </w:style>
  <w:style w:type="paragraph" w:customStyle="1" w:styleId="Style21">
    <w:name w:val="Style21"/>
    <w:basedOn w:val="a"/>
    <w:uiPriority w:val="99"/>
    <w:rsid w:val="00FF53C7"/>
    <w:pPr>
      <w:spacing w:line="216" w:lineRule="exact"/>
    </w:pPr>
  </w:style>
  <w:style w:type="character" w:styleId="a3">
    <w:name w:val="Hyperlink"/>
    <w:uiPriority w:val="99"/>
    <w:unhideWhenUsed/>
    <w:rsid w:val="00FF53C7"/>
    <w:rPr>
      <w:color w:val="0000FF"/>
      <w:u w:val="single"/>
    </w:rPr>
  </w:style>
  <w:style w:type="paragraph" w:styleId="a4">
    <w:name w:val="Body Text"/>
    <w:basedOn w:val="a"/>
    <w:link w:val="a5"/>
    <w:rsid w:val="00FF53C7"/>
    <w:pPr>
      <w:widowControl/>
      <w:autoSpaceDE/>
      <w:autoSpaceDN/>
      <w:adjustRightInd/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F5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header"/>
    <w:aliases w:val="??????? ??????????,I.L.T.,Aa?oiee eieiioeooe1,header-first,HeaderPort,ВерхКолонтитул,Aa?oiee eieiioeooe"/>
    <w:basedOn w:val="a"/>
    <w:link w:val="a7"/>
    <w:uiPriority w:val="99"/>
    <w:unhideWhenUsed/>
    <w:rsid w:val="00FF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,I.L.T. Знак,Aa?oiee eieiioeooe1 Знак,header-first Знак,HeaderPort Знак,ВерхКолонтитул Знак,Aa?oiee eieiioeooe Знак"/>
    <w:basedOn w:val="a0"/>
    <w:link w:val="a6"/>
    <w:uiPriority w:val="99"/>
    <w:rsid w:val="00FF5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5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uiPriority w:val="99"/>
    <w:rsid w:val="00FF53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FF53C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FF53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uiPriority w:val="99"/>
    <w:rsid w:val="00FF53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FF53C7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FF53C7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@oblgaz5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0111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К.Ю.</dc:creator>
  <cp:keywords/>
  <dc:description/>
  <cp:lastModifiedBy>Попова К.Ю.</cp:lastModifiedBy>
  <cp:revision>5</cp:revision>
  <dcterms:created xsi:type="dcterms:W3CDTF">2017-01-16T09:52:00Z</dcterms:created>
  <dcterms:modified xsi:type="dcterms:W3CDTF">2017-01-16T10:09:00Z</dcterms:modified>
</cp:coreProperties>
</file>