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3023"/>
        <w:gridCol w:w="5557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CC6C5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  <w:bookmarkStart w:id="0" w:name="_GoBack"/>
                  <w:bookmarkEnd w:id="0"/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70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марта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670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42B" w:rsidRPr="00FA5DA3" w:rsidTr="00D9442B"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D9442B" w:rsidRPr="00844269" w:rsidRDefault="00D9442B" w:rsidP="00FA5DA3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44269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269">
              <w:rPr>
                <w:rFonts w:ascii="Arial" w:hAnsi="Arial" w:cs="Arial"/>
                <w:b/>
                <w:bCs/>
                <w:color w:val="000000"/>
              </w:rPr>
              <w:t>Код по Общероссийскому классификатору продукции по видам экономической деятельности (ОКПД2)</w:t>
            </w:r>
            <w:r w:rsidRPr="00844269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gramStart"/>
            <w:r w:rsidRPr="00844269">
              <w:rPr>
                <w:rFonts w:ascii="Arial" w:hAnsi="Arial" w:cs="Arial"/>
                <w:b/>
                <w:bCs/>
                <w:color w:val="000000"/>
              </w:rPr>
              <w:t>ОК</w:t>
            </w:r>
            <w:proofErr w:type="gramEnd"/>
            <w:r w:rsidRPr="00844269">
              <w:rPr>
                <w:rFonts w:ascii="Arial" w:hAnsi="Arial" w:cs="Arial"/>
                <w:b/>
                <w:bCs/>
                <w:color w:val="000000"/>
              </w:rPr>
              <w:t xml:space="preserve"> 034-2014</w:t>
            </w:r>
            <w:r w:rsidRPr="00844269">
              <w:rPr>
                <w:rFonts w:ascii="Arial" w:hAnsi="Arial" w:cs="Arial"/>
                <w:b/>
                <w:bCs/>
                <w:color w:val="000000"/>
              </w:rPr>
              <w:br/>
              <w:t xml:space="preserve"> (КПЕС 2008)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269">
              <w:rPr>
                <w:rFonts w:ascii="Arial" w:hAnsi="Arial" w:cs="Arial"/>
                <w:b/>
                <w:bCs/>
                <w:color w:val="000000"/>
              </w:rPr>
              <w:t>Наименование (согласно ОКПД 2)</w:t>
            </w:r>
          </w:p>
        </w:tc>
      </w:tr>
      <w:tr w:rsidR="00D9442B" w:rsidTr="00D9442B">
        <w:tc>
          <w:tcPr>
            <w:tcW w:w="1045" w:type="dxa"/>
            <w:tcBorders>
              <w:top w:val="single" w:sz="4" w:space="0" w:color="auto"/>
            </w:tcBorders>
            <w:vAlign w:val="bottom"/>
          </w:tcPr>
          <w:p w:rsidR="00D9442B" w:rsidRPr="00844269" w:rsidRDefault="00D9442B" w:rsidP="000B145F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08.1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Камень, песок и глина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0B145F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Пряжа и нити текстильные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0B145F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Ткани текстильные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13.91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Полотна трикотажные или вязаные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13.92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текстильные готовые (кроме одежды)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13.94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Канаты, веревки, шпагат и сети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13.95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Материалы нетканые и изделия из них (кроме одежды)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Одежда</w:t>
            </w:r>
          </w:p>
        </w:tc>
      </w:tr>
      <w:tr w:rsidR="00D9442B" w:rsidTr="00D9442B"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15.2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Обувь</w:t>
            </w:r>
          </w:p>
        </w:tc>
      </w:tr>
      <w:tr w:rsidR="00D9442B" w:rsidTr="00D9442B">
        <w:trPr>
          <w:trHeight w:val="238"/>
        </w:trPr>
        <w:tc>
          <w:tcPr>
            <w:tcW w:w="1045" w:type="dxa"/>
            <w:vAlign w:val="bottom"/>
          </w:tcPr>
          <w:p w:rsidR="00D9442B" w:rsidRPr="00844269" w:rsidRDefault="00D9442B" w:rsidP="004D355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16.29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из дерева, пробки, соломки и материалов для плетения, прочие</w:t>
            </w:r>
          </w:p>
        </w:tc>
      </w:tr>
      <w:tr w:rsidR="00D9442B" w:rsidTr="00D9442B">
        <w:trPr>
          <w:trHeight w:val="225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Целлюлоза, бумага и картон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 xml:space="preserve">Бумага и </w:t>
            </w:r>
            <w:proofErr w:type="gramStart"/>
            <w:r w:rsidRPr="00844269">
              <w:rPr>
                <w:rFonts w:ascii="Arial" w:hAnsi="Arial" w:cs="Arial"/>
                <w:color w:val="000000"/>
              </w:rPr>
              <w:t>картон</w:t>
            </w:r>
            <w:proofErr w:type="gramEnd"/>
            <w:r w:rsidRPr="00844269">
              <w:rPr>
                <w:rFonts w:ascii="Arial" w:hAnsi="Arial" w:cs="Arial"/>
                <w:color w:val="000000"/>
              </w:rPr>
              <w:t xml:space="preserve"> гофрированные и тара бумажная и картонная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17.23.11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17.23.13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17.23.14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Обои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17.29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из бумаги и картона прочие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18.1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Услуги полиграфические и услуги, связанные с печатанием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Нефтепродукты</w:t>
            </w:r>
          </w:p>
        </w:tc>
      </w:tr>
      <w:tr w:rsidR="00D9442B" w:rsidTr="00D9442B">
        <w:trPr>
          <w:trHeight w:val="388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20.11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Газы промышленные</w:t>
            </w:r>
          </w:p>
        </w:tc>
      </w:tr>
      <w:tr w:rsidR="00D9442B" w:rsidTr="00D9442B">
        <w:trPr>
          <w:trHeight w:val="75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20.14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Вещества химические органические основные прочие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9442B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 xml:space="preserve">Мыло и средства моющие, </w:t>
            </w:r>
            <w:proofErr w:type="gramStart"/>
            <w:r w:rsidRPr="00844269">
              <w:rPr>
                <w:rFonts w:ascii="Arial" w:hAnsi="Arial" w:cs="Arial"/>
                <w:color w:val="000000"/>
              </w:rPr>
              <w:t>средства</w:t>
            </w:r>
            <w:proofErr w:type="gramEnd"/>
            <w:r w:rsidRPr="00844269">
              <w:rPr>
                <w:rFonts w:ascii="Arial" w:hAnsi="Arial" w:cs="Arial"/>
                <w:color w:val="000000"/>
              </w:rPr>
              <w:t xml:space="preserve"> чистящие и полирующие, средства парфюмерные и косметические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20.52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Клеи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20.59.3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Чернила для письма или рисования и прочие чернила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20.59.4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Материалы смазочные; присадки; антифризы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22.11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22.19.1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D9442B" w:rsidRPr="006C6CB5" w:rsidTr="00D9442B">
        <w:trPr>
          <w:trHeight w:val="388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22.19.2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69">
              <w:rPr>
                <w:rFonts w:ascii="Arial" w:hAnsi="Arial" w:cs="Arial"/>
                <w:color w:val="00000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D9442B" w:rsidRPr="006C6CB5" w:rsidTr="00D9442B">
        <w:trPr>
          <w:trHeight w:val="409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22.19.4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Ленты конвейерные или приводные ремни, или бельтинг из вулканизированной резины</w:t>
            </w:r>
          </w:p>
        </w:tc>
      </w:tr>
      <w:tr w:rsidR="00D9442B" w:rsidRPr="006C6CB5" w:rsidTr="00D9442B">
        <w:trPr>
          <w:trHeight w:val="275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22.19.6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9442B" w:rsidRPr="006C6CB5" w:rsidTr="00D9442B">
        <w:trPr>
          <w:trHeight w:val="639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22.19.7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22.21.3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D9442B" w:rsidRPr="006C6CB5" w:rsidTr="00D9442B">
        <w:trPr>
          <w:trHeight w:val="676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22.21.4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Плиты, листы, пленка и полосы (ленты) прочие пластмассовые</w:t>
            </w:r>
          </w:p>
        </w:tc>
      </w:tr>
      <w:tr w:rsidR="00D9442B" w:rsidRPr="006C6CB5" w:rsidTr="00D9442B">
        <w:trPr>
          <w:trHeight w:val="340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22.22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пластмассовые упаковочные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22.23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пластмассовые строительные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22.29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пластмассовые прочие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23.5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Цемент, известь, гипс</w:t>
            </w:r>
          </w:p>
        </w:tc>
      </w:tr>
      <w:tr w:rsidR="00D9442B" w:rsidRPr="006C6CB5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23.91.11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23.99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24.34.1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Проволока холоднотянутая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25.71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ножевые и столовые приборы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25.73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Инструмент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25.9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Изделия металлические готовые прочие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26.51.33.140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27.1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27.2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Батареи и аккумуляторы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Кабели и арматура кабельная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Оборудование электрическое осветительное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28.14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Краны и клапаны прочие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28.24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Инструменты ручные с механизированным приводом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28.25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Оборудование промышленное холодильное и вентиляционное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28.29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Оборудование электрическое и электронное для автотранспортных средств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Сиденья для автотранспортных средств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29.32.30.110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69">
              <w:rPr>
                <w:rFonts w:ascii="Arial" w:hAnsi="Arial" w:cs="Arial"/>
                <w:color w:val="000000"/>
              </w:rPr>
              <w:t>Оборудование для питания двигателя газообразным топливом (компримированным природным газом (КПГ), сжиженным нефтяным газом (СНГ), сжиженным газом (СПГ</w:t>
            </w:r>
            <w:proofErr w:type="gramEnd"/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29.32.30.120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Системы выпуска отработанных газов двигателя, их узлы и детали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29.32.30.130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Тормоза, их узлы и детали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29.32.30.141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 xml:space="preserve">Камеры тормозные пневматические (в том числе с </w:t>
            </w:r>
            <w:proofErr w:type="gramStart"/>
            <w:r w:rsidRPr="00844269">
              <w:rPr>
                <w:rFonts w:ascii="Arial" w:hAnsi="Arial" w:cs="Arial"/>
                <w:color w:val="000000"/>
              </w:rPr>
              <w:t>пружинным</w:t>
            </w:r>
            <w:proofErr w:type="gramEnd"/>
            <w:r w:rsidRPr="008442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4269">
              <w:rPr>
                <w:rFonts w:ascii="Arial" w:hAnsi="Arial" w:cs="Arial"/>
                <w:color w:val="000000"/>
              </w:rPr>
              <w:t>энергоаккумулятором</w:t>
            </w:r>
            <w:proofErr w:type="spellEnd"/>
            <w:r w:rsidRPr="00844269">
              <w:rPr>
                <w:rFonts w:ascii="Arial" w:hAnsi="Arial" w:cs="Arial"/>
                <w:color w:val="000000"/>
              </w:rPr>
              <w:t>), цилиндры тормозные пневматические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29.32.30.142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Компрессоры тормозные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29.32.30.149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Узлы и детали тормозов прочие, не включенные в другие группировки</w:t>
            </w:r>
          </w:p>
        </w:tc>
      </w:tr>
      <w:tr w:rsidR="00D9442B" w:rsidRPr="00BC37EA" w:rsidTr="00D9442B"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29.32.30.150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Управление рулевое, его узлы и детали</w:t>
            </w:r>
          </w:p>
        </w:tc>
      </w:tr>
      <w:tr w:rsidR="00D9442B" w:rsidRPr="00BC37EA" w:rsidTr="00D9442B">
        <w:trPr>
          <w:trHeight w:val="150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29.32.30.161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Спидометры, их датчики и комбинации приборов, включающие спидометры</w:t>
            </w:r>
          </w:p>
        </w:tc>
      </w:tr>
      <w:tr w:rsidR="00D9442B" w:rsidRPr="000B145F" w:rsidTr="00D9442B">
        <w:trPr>
          <w:trHeight w:val="150"/>
        </w:trPr>
        <w:tc>
          <w:tcPr>
            <w:tcW w:w="1045" w:type="dxa"/>
            <w:vAlign w:val="center"/>
          </w:tcPr>
          <w:p w:rsidR="00D9442B" w:rsidRPr="00844269" w:rsidRDefault="00D9442B" w:rsidP="00AC52C3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29.32.30.162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Устройства ограничения скорости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29.32.30.164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Указатели и датчики аварийных состояний</w:t>
            </w:r>
          </w:p>
        </w:tc>
      </w:tr>
      <w:tr w:rsidR="00844269" w:rsidRPr="00BC37EA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29.32.30.169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Приборы автомобилей, тракторов, мотоциклов и сельскохозяйственных машин прочие, не включенные в другие группировки</w:t>
            </w:r>
          </w:p>
        </w:tc>
      </w:tr>
      <w:tr w:rsidR="00844269" w:rsidRPr="00BC37EA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29.32.30.170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Системы охлаждения, их узлы и детали</w:t>
            </w:r>
          </w:p>
        </w:tc>
      </w:tr>
      <w:tr w:rsidR="00844269" w:rsidRPr="00E143B2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29.32.30.180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Сцепления, их узлы и детали</w:t>
            </w:r>
          </w:p>
        </w:tc>
      </w:tr>
      <w:tr w:rsidR="00844269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29.32.30.210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Подвески, их узлы и детали</w:t>
            </w:r>
          </w:p>
        </w:tc>
      </w:tr>
      <w:tr w:rsidR="00844269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29.32.30.220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Колеса, ступицы и их детали</w:t>
            </w:r>
          </w:p>
        </w:tc>
      </w:tr>
      <w:tr w:rsidR="00844269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29.32.30.230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Кузова (кабины), их узлы и детали</w:t>
            </w:r>
          </w:p>
        </w:tc>
      </w:tr>
      <w:tr w:rsidR="00844269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29.32.30.240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844269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29.32.30.250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44269">
              <w:rPr>
                <w:rFonts w:ascii="Arial" w:hAnsi="Arial" w:cs="Arial"/>
                <w:color w:val="000000"/>
              </w:rPr>
              <w:t>Мосты</w:t>
            </w:r>
            <w:proofErr w:type="gramEnd"/>
            <w:r w:rsidRPr="00844269">
              <w:rPr>
                <w:rFonts w:ascii="Arial" w:hAnsi="Arial" w:cs="Arial"/>
                <w:color w:val="000000"/>
              </w:rPr>
              <w:t xml:space="preserve"> ведущие с дифференциалом в сборе, полуоси</w:t>
            </w:r>
          </w:p>
        </w:tc>
      </w:tr>
      <w:tr w:rsidR="00844269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29.32.30.260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D9442B" w:rsidRPr="00BC37EA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29.32.30.270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Устройства сцепные (тягово-сцепные, седельно-сцепные и буксирные)</w:t>
            </w:r>
          </w:p>
        </w:tc>
      </w:tr>
      <w:tr w:rsidR="00D9442B" w:rsidRPr="00BC37EA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29.32.30.280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Узлы и детали подъемного и опрокидывающего устрой</w:t>
            </w:r>
            <w:proofErr w:type="gramStart"/>
            <w:r w:rsidRPr="00844269">
              <w:rPr>
                <w:rFonts w:ascii="Arial" w:hAnsi="Arial" w:cs="Arial"/>
                <w:color w:val="000000"/>
              </w:rPr>
              <w:t>ств пл</w:t>
            </w:r>
            <w:proofErr w:type="gramEnd"/>
            <w:r w:rsidRPr="00844269">
              <w:rPr>
                <w:rFonts w:ascii="Arial" w:hAnsi="Arial" w:cs="Arial"/>
                <w:color w:val="000000"/>
              </w:rPr>
              <w:t>атформ и кабин</w:t>
            </w:r>
          </w:p>
        </w:tc>
      </w:tr>
      <w:tr w:rsidR="00D9442B" w:rsidRPr="00E143B2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29.32.30.310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Цепи, натяжные устройства цепей и их части</w:t>
            </w:r>
          </w:p>
        </w:tc>
      </w:tr>
      <w:tr w:rsidR="00D9442B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29.32.30.390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Части и принадлежности для автотранспортных сре</w:t>
            </w:r>
            <w:proofErr w:type="gramStart"/>
            <w:r w:rsidRPr="00844269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844269">
              <w:rPr>
                <w:rFonts w:ascii="Arial" w:hAnsi="Arial" w:cs="Arial"/>
                <w:color w:val="000000"/>
              </w:rPr>
              <w:t>очие, не включенные в другие группировки</w:t>
            </w:r>
          </w:p>
        </w:tc>
      </w:tr>
      <w:tr w:rsidR="00D9442B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31.0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Мебель</w:t>
            </w:r>
          </w:p>
        </w:tc>
      </w:tr>
      <w:tr w:rsidR="00D9442B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32.9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 xml:space="preserve">Изделия готовые, не включенные в другие </w:t>
            </w:r>
            <w:r w:rsidRPr="00844269">
              <w:rPr>
                <w:rFonts w:ascii="Arial" w:hAnsi="Arial" w:cs="Arial"/>
                <w:color w:val="000000"/>
              </w:rPr>
              <w:lastRenderedPageBreak/>
              <w:t>группировки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lastRenderedPageBreak/>
              <w:t>83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33.12.16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33.12.18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 xml:space="preserve">Услуги по ремонту и техническому обслуживанию </w:t>
            </w:r>
            <w:proofErr w:type="spellStart"/>
            <w:r w:rsidRPr="00844269">
              <w:rPr>
                <w:rFonts w:ascii="Arial" w:hAnsi="Arial" w:cs="Arial"/>
                <w:color w:val="000000"/>
              </w:rPr>
              <w:t>небытового</w:t>
            </w:r>
            <w:proofErr w:type="spellEnd"/>
            <w:r w:rsidRPr="00844269">
              <w:rPr>
                <w:rFonts w:ascii="Arial" w:hAnsi="Arial" w:cs="Arial"/>
                <w:color w:val="000000"/>
              </w:rPr>
              <w:t xml:space="preserve"> холодильного и вентиляционного оборудования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36.00.1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Вода природная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41.20.4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D9442B" w:rsidRPr="00BC37EA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42.11.2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D9442B" w:rsidRPr="00BC37EA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42.2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D9442B" w:rsidRPr="00E143B2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43.29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Работы строительно-монтажные прочие</w:t>
            </w:r>
          </w:p>
        </w:tc>
      </w:tr>
      <w:tr w:rsidR="00D9442B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43.9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Работы строительные специализированные прочие</w:t>
            </w:r>
          </w:p>
        </w:tc>
      </w:tr>
      <w:tr w:rsidR="00D9442B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</w:tr>
      <w:tr w:rsidR="00D9442B" w:rsidRPr="00324A88" w:rsidTr="00D9442B"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81.29.13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Услуги санитарно-гигиенические прочие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95.11.1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Услуги по ремонту компьютеров и периферийного оборудования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95.22.10</w:t>
            </w:r>
          </w:p>
        </w:tc>
        <w:tc>
          <w:tcPr>
            <w:tcW w:w="6071" w:type="dxa"/>
            <w:vAlign w:val="center"/>
          </w:tcPr>
          <w:p w:rsidR="00D9442B" w:rsidRPr="00844269" w:rsidRDefault="00D9442B" w:rsidP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 xml:space="preserve">Услуги по ремонту бытовых приборов, домашнего и садового инвентаря </w:t>
            </w:r>
          </w:p>
        </w:tc>
      </w:tr>
      <w:tr w:rsidR="00D9442B" w:rsidRPr="00324A88" w:rsidTr="00D9442B">
        <w:trPr>
          <w:trHeight w:val="150"/>
        </w:trPr>
        <w:tc>
          <w:tcPr>
            <w:tcW w:w="1045" w:type="dxa"/>
          </w:tcPr>
          <w:p w:rsidR="00D9442B" w:rsidRPr="00844269" w:rsidRDefault="00D9442B" w:rsidP="00286E4A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455" w:type="dxa"/>
            <w:vAlign w:val="center"/>
          </w:tcPr>
          <w:p w:rsidR="00D9442B" w:rsidRPr="00844269" w:rsidRDefault="00D9442B">
            <w:pPr>
              <w:jc w:val="center"/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96.01</w:t>
            </w:r>
          </w:p>
        </w:tc>
        <w:tc>
          <w:tcPr>
            <w:tcW w:w="6071" w:type="dxa"/>
            <w:vAlign w:val="center"/>
          </w:tcPr>
          <w:p w:rsidR="00D9442B" w:rsidRPr="00844269" w:rsidRDefault="00D9442B">
            <w:pPr>
              <w:rPr>
                <w:rFonts w:ascii="Arial" w:hAnsi="Arial" w:cs="Arial"/>
                <w:color w:val="000000"/>
              </w:rPr>
            </w:pPr>
            <w:r w:rsidRPr="00844269">
              <w:rPr>
                <w:rFonts w:ascii="Arial" w:hAnsi="Arial" w:cs="Arial"/>
                <w:color w:val="000000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A246E6" w:rsidRPr="00BC37EA" w:rsidRDefault="00A246E6" w:rsidP="00D94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6E6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0B145F"/>
    <w:rsid w:val="000B7FE6"/>
    <w:rsid w:val="00111462"/>
    <w:rsid w:val="00126B14"/>
    <w:rsid w:val="00203B48"/>
    <w:rsid w:val="0024444D"/>
    <w:rsid w:val="00276842"/>
    <w:rsid w:val="002C1295"/>
    <w:rsid w:val="00324A88"/>
    <w:rsid w:val="00353928"/>
    <w:rsid w:val="003B3CF0"/>
    <w:rsid w:val="004308B8"/>
    <w:rsid w:val="004545D1"/>
    <w:rsid w:val="00496CE4"/>
    <w:rsid w:val="004C3CB4"/>
    <w:rsid w:val="004E0551"/>
    <w:rsid w:val="004F7063"/>
    <w:rsid w:val="00670658"/>
    <w:rsid w:val="006C6CB5"/>
    <w:rsid w:val="00767361"/>
    <w:rsid w:val="00774DC0"/>
    <w:rsid w:val="007B16C4"/>
    <w:rsid w:val="00844269"/>
    <w:rsid w:val="008A4023"/>
    <w:rsid w:val="00904DBD"/>
    <w:rsid w:val="009439FF"/>
    <w:rsid w:val="00952C5B"/>
    <w:rsid w:val="00A00148"/>
    <w:rsid w:val="00A13FBE"/>
    <w:rsid w:val="00A246E6"/>
    <w:rsid w:val="00A67CFB"/>
    <w:rsid w:val="00A95CDF"/>
    <w:rsid w:val="00AB4318"/>
    <w:rsid w:val="00AC52C3"/>
    <w:rsid w:val="00AC72AA"/>
    <w:rsid w:val="00B611CD"/>
    <w:rsid w:val="00BC37EA"/>
    <w:rsid w:val="00BD71E0"/>
    <w:rsid w:val="00BE61AA"/>
    <w:rsid w:val="00C04574"/>
    <w:rsid w:val="00C531E1"/>
    <w:rsid w:val="00CC6C5E"/>
    <w:rsid w:val="00D9442B"/>
    <w:rsid w:val="00DA6D60"/>
    <w:rsid w:val="00DC1D34"/>
    <w:rsid w:val="00DC5946"/>
    <w:rsid w:val="00E124D9"/>
    <w:rsid w:val="00E143B2"/>
    <w:rsid w:val="00E165F1"/>
    <w:rsid w:val="00EB084F"/>
    <w:rsid w:val="00F25A48"/>
    <w:rsid w:val="00F50AD5"/>
    <w:rsid w:val="00FA5DA3"/>
    <w:rsid w:val="00FC1954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28</cp:revision>
  <cp:lastPrinted>2016-11-15T03:54:00Z</cp:lastPrinted>
  <dcterms:created xsi:type="dcterms:W3CDTF">2016-03-21T09:25:00Z</dcterms:created>
  <dcterms:modified xsi:type="dcterms:W3CDTF">2017-03-27T04:25:00Z</dcterms:modified>
</cp:coreProperties>
</file>