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2033CC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2033CC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2033CC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2033CC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2033CC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2033CC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2033CC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2033CC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2033CC" w:rsidRDefault="002033CC" w:rsidP="002033CC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360" w:lineRule="auto"/>
        <w:ind w:firstLine="0"/>
        <w:jc w:val="center"/>
        <w:rPr>
          <w:rStyle w:val="FontStyle39"/>
          <w:rFonts w:ascii="Arial" w:hAnsi="Arial" w:cs="Arial"/>
          <w:b w:val="0"/>
          <w:sz w:val="24"/>
          <w:szCs w:val="24"/>
        </w:rPr>
      </w:pPr>
      <w:r w:rsidRPr="002033CC">
        <w:rPr>
          <w:rFonts w:ascii="Arial" w:hAnsi="Arial" w:cs="Arial"/>
          <w:b/>
        </w:rPr>
        <w:t xml:space="preserve">по </w:t>
      </w:r>
      <w:r>
        <w:rPr>
          <w:rFonts w:ascii="Arial" w:hAnsi="Arial" w:cs="Arial"/>
          <w:b/>
        </w:rPr>
        <w:t>отбору организации для приобретения</w:t>
      </w:r>
      <w:r w:rsidRPr="002033CC">
        <w:rPr>
          <w:rFonts w:ascii="Arial" w:hAnsi="Arial" w:cs="Arial"/>
          <w:b/>
        </w:rPr>
        <w:t xml:space="preserve"> </w:t>
      </w:r>
      <w:r w:rsidR="0008649E">
        <w:rPr>
          <w:rFonts w:ascii="Arial" w:hAnsi="Arial" w:cs="Arial"/>
          <w:b/>
          <w:bCs/>
        </w:rPr>
        <w:t>газового оборудования</w:t>
      </w:r>
      <w:r w:rsidRPr="002033CC">
        <w:rPr>
          <w:rFonts w:ascii="Arial" w:hAnsi="Arial" w:cs="Arial"/>
          <w:b/>
          <w:bCs/>
        </w:rPr>
        <w:t xml:space="preserve"> </w:t>
      </w:r>
      <w:r w:rsidRPr="002033CC">
        <w:rPr>
          <w:rFonts w:ascii="Arial" w:hAnsi="Arial" w:cs="Arial"/>
          <w:b/>
        </w:rPr>
        <w:t>для продажи в торговой сети «</w:t>
      </w:r>
      <w:proofErr w:type="spellStart"/>
      <w:r w:rsidRPr="002033CC">
        <w:rPr>
          <w:rFonts w:ascii="Arial" w:hAnsi="Arial" w:cs="Arial"/>
          <w:b/>
        </w:rPr>
        <w:t>Газтехника</w:t>
      </w:r>
      <w:proofErr w:type="spellEnd"/>
      <w:r w:rsidRPr="002033CC">
        <w:rPr>
          <w:rFonts w:ascii="Arial" w:hAnsi="Arial" w:cs="Arial"/>
          <w:b/>
        </w:rPr>
        <w:t>» ОАО «</w:t>
      </w:r>
      <w:proofErr w:type="spellStart"/>
      <w:r w:rsidRPr="002033CC">
        <w:rPr>
          <w:rFonts w:ascii="Arial" w:hAnsi="Arial" w:cs="Arial"/>
          <w:b/>
        </w:rPr>
        <w:t>Оренбургоблгаз</w:t>
      </w:r>
      <w:proofErr w:type="spellEnd"/>
      <w:r w:rsidRPr="002033CC">
        <w:rPr>
          <w:rFonts w:ascii="Arial" w:hAnsi="Arial" w:cs="Arial"/>
          <w:b/>
        </w:rPr>
        <w:t>»</w:t>
      </w:r>
    </w:p>
    <w:p w:rsidR="009532DC" w:rsidRPr="002033CC" w:rsidRDefault="009532DC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0355EE" w:rsidRPr="002033C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0355EE" w:rsidRPr="002033C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2033CC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2033CC">
        <w:rPr>
          <w:rStyle w:val="FontStyle39"/>
          <w:rFonts w:ascii="Arial" w:hAnsi="Arial" w:cs="Arial"/>
          <w:sz w:val="24"/>
          <w:szCs w:val="24"/>
        </w:rPr>
        <w:t>№ 0</w:t>
      </w:r>
      <w:r w:rsidR="0008649E">
        <w:rPr>
          <w:rStyle w:val="FontStyle39"/>
          <w:rFonts w:ascii="Arial" w:hAnsi="Arial" w:cs="Arial"/>
          <w:sz w:val="24"/>
          <w:szCs w:val="24"/>
        </w:rPr>
        <w:t>3</w:t>
      </w:r>
      <w:r w:rsidR="0079354A" w:rsidRPr="002033CC">
        <w:rPr>
          <w:rStyle w:val="FontStyle39"/>
          <w:rFonts w:ascii="Arial" w:hAnsi="Arial" w:cs="Arial"/>
          <w:sz w:val="24"/>
          <w:szCs w:val="24"/>
        </w:rPr>
        <w:t>/2012</w:t>
      </w: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2033CC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2033CC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2033CC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2033CC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2033CC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2033CC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2033CC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2033CC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2033CC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2033CC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2033CC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2033CC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2033CC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2033CC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2033CC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2033CC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2033CC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2033CC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2033CC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2033CC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2033CC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2033CC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1.1.</w:t>
      </w:r>
      <w:r w:rsidRPr="002033CC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2033CC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2033CC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1.1.1.</w:t>
      </w:r>
      <w:r w:rsidRPr="002033CC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 подготовлена Заказчиком в соответствии</w:t>
      </w:r>
      <w:r w:rsidR="008D4D49" w:rsidRPr="002033CC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2033CC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Pr="002033CC">
        <w:rPr>
          <w:rStyle w:val="FontStyle40"/>
          <w:rFonts w:ascii="Arial" w:hAnsi="Arial" w:cs="Arial"/>
          <w:sz w:val="24"/>
          <w:szCs w:val="24"/>
        </w:rPr>
        <w:br/>
        <w:t>№ 223-ФЗ, Положением о закупках товаров, работ, услуг ОАО «</w:t>
      </w:r>
      <w:proofErr w:type="spellStart"/>
      <w:r w:rsidR="008D4D49"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2033CC" w:rsidRDefault="0079354A" w:rsidP="00F6757B">
      <w:pPr>
        <w:pStyle w:val="Style6"/>
        <w:widowControl/>
        <w:numPr>
          <w:ilvl w:val="1"/>
          <w:numId w:val="7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Предмет Запроса предложений с указанием количества поставляемого товара, объема выполняемых работ, оказываемых услуг (за исключением случая, когда не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количество товара, конкретный объем работ, услуг) указан в Информационной карте запроса предложений.</w:t>
      </w:r>
    </w:p>
    <w:p w:rsidR="009532DC" w:rsidRPr="002033CC" w:rsidRDefault="0079354A" w:rsidP="00F6757B">
      <w:pPr>
        <w:pStyle w:val="Style6"/>
        <w:widowControl/>
        <w:numPr>
          <w:ilvl w:val="1"/>
          <w:numId w:val="7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2033CC" w:rsidRDefault="0079354A" w:rsidP="00F6757B">
      <w:pPr>
        <w:pStyle w:val="Style7"/>
        <w:widowControl/>
        <w:numPr>
          <w:ilvl w:val="2"/>
          <w:numId w:val="7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2033CC" w:rsidRDefault="0079354A" w:rsidP="00F6757B">
      <w:pPr>
        <w:pStyle w:val="Style6"/>
        <w:widowControl/>
        <w:numPr>
          <w:ilvl w:val="0"/>
          <w:numId w:val="2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2033CC" w:rsidRDefault="0079354A" w:rsidP="00F6757B">
      <w:pPr>
        <w:pStyle w:val="Style6"/>
        <w:widowControl/>
        <w:numPr>
          <w:ilvl w:val="0"/>
          <w:numId w:val="2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2033CC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2033CC">
        <w:rPr>
          <w:rStyle w:val="FontStyle40"/>
          <w:rFonts w:ascii="Arial" w:hAnsi="Arial" w:cs="Arial"/>
          <w:sz w:val="24"/>
          <w:szCs w:val="24"/>
        </w:rPr>
        <w:t>»</w:t>
      </w:r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lastRenderedPageBreak/>
        <w:t>Документы (листы и информационные конверты), входящие в Заявку на уча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Кроме Оригинала Заявки на участие в Запросе предложений Участник также должен подготовить 1 (одну) электронную копию Заявки на участие в Запросе пред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2033CC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1.3.13.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2033CC" w:rsidRDefault="0079354A" w:rsidP="00F6757B">
      <w:pPr>
        <w:pStyle w:val="Style10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- номер и название предмета Запроса предложений.</w:t>
      </w:r>
      <w:r w:rsidRPr="002033CC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2033CC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2033CC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2033CC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2033CC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2033CC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2033CC">
        <w:rPr>
          <w:rStyle w:val="FontStyle40"/>
          <w:rFonts w:ascii="Arial" w:hAnsi="Arial" w:cs="Arial"/>
          <w:sz w:val="24"/>
          <w:szCs w:val="24"/>
        </w:rPr>
        <w:t>_____________»</w:t>
      </w:r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2033CC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2033CC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2033CC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2033CC" w:rsidRDefault="0079354A" w:rsidP="00F6757B">
      <w:pPr>
        <w:pStyle w:val="Style11"/>
        <w:widowControl/>
        <w:numPr>
          <w:ilvl w:val="1"/>
          <w:numId w:val="8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лагаемых ими услуг. Описание услуг должно соответствовать требованиям к услугам, их качеству и срокам оказания, установленным в Документации о запросе предложе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Договора.</w:t>
      </w:r>
    </w:p>
    <w:p w:rsidR="00E0176F" w:rsidRPr="002033CC" w:rsidRDefault="0079354A" w:rsidP="00F6757B">
      <w:pPr>
        <w:pStyle w:val="Style6"/>
        <w:widowControl/>
        <w:numPr>
          <w:ilvl w:val="1"/>
          <w:numId w:val="8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ложений.</w:t>
      </w:r>
    </w:p>
    <w:p w:rsidR="009532DC" w:rsidRPr="002033CC" w:rsidRDefault="0079354A" w:rsidP="00F6757B">
      <w:pPr>
        <w:pStyle w:val="Style6"/>
        <w:widowControl/>
        <w:numPr>
          <w:ilvl w:val="1"/>
          <w:numId w:val="8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2033CC" w:rsidRDefault="0079354A" w:rsidP="00F6757B">
      <w:pPr>
        <w:pStyle w:val="Style6"/>
        <w:widowControl/>
        <w:numPr>
          <w:ilvl w:val="1"/>
          <w:numId w:val="8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2033CC" w:rsidRDefault="0079354A" w:rsidP="00F6757B">
      <w:pPr>
        <w:pStyle w:val="Style6"/>
        <w:widowControl/>
        <w:numPr>
          <w:ilvl w:val="1"/>
          <w:numId w:val="8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2033CC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2033CC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1.10.</w:t>
      </w:r>
      <w:r w:rsidRPr="002033CC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2033CC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2033CC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2033CC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2033CC">
        <w:rPr>
          <w:rStyle w:val="FontStyle40"/>
          <w:rFonts w:ascii="Arial" w:hAnsi="Arial" w:cs="Arial"/>
          <w:sz w:val="24"/>
          <w:szCs w:val="24"/>
        </w:rPr>
        <w:t>1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2033CC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2033CC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2033CC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2033CC">
        <w:rPr>
          <w:rStyle w:val="FontStyle40"/>
          <w:rFonts w:ascii="Arial" w:hAnsi="Arial" w:cs="Arial"/>
          <w:sz w:val="24"/>
          <w:szCs w:val="24"/>
        </w:rPr>
        <w:t>Положения о закупках товаров, работ, услуг ОАО «</w:t>
      </w:r>
      <w:proofErr w:type="spellStart"/>
      <w:r w:rsidR="004E5BAF"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2033CC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 xml:space="preserve">, а также копии документов,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lastRenderedPageBreak/>
        <w:t>подтверждающих соответствие Участника требо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2033CC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2033CC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(далее - Руководитель) или подписан уполномоченным им лицом (далее - Уполномоченное лицо) на основании доверенно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2033CC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BC72DB" w:rsidRPr="002033CC">
        <w:rPr>
          <w:rStyle w:val="FontStyle40"/>
          <w:rFonts w:ascii="Arial" w:hAnsi="Arial" w:cs="Arial"/>
          <w:sz w:val="24"/>
          <w:szCs w:val="24"/>
        </w:rPr>
        <w:t>председателя комиссии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DD74BF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DD74BF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2033CC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2033CC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2033CC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2033CC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2033CC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2033CC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2033CC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2033CC">
          <w:rPr>
            <w:rStyle w:val="a3"/>
            <w:rFonts w:ascii="Arial" w:hAnsi="Arial" w:cs="Arial"/>
            <w:lang w:val="en-US"/>
          </w:rPr>
          <w:t>www</w:t>
        </w:r>
        <w:r w:rsidR="00AC1601" w:rsidRPr="002033CC">
          <w:rPr>
            <w:rStyle w:val="a3"/>
            <w:rFonts w:ascii="Arial" w:hAnsi="Arial" w:cs="Arial"/>
          </w:rPr>
          <w:t>.</w:t>
        </w:r>
        <w:proofErr w:type="spellStart"/>
        <w:r w:rsidR="00AC1601" w:rsidRPr="002033CC">
          <w:rPr>
            <w:rStyle w:val="a3"/>
            <w:rFonts w:ascii="Arial" w:hAnsi="Arial" w:cs="Arial"/>
            <w:lang w:val="en-US"/>
          </w:rPr>
          <w:t>oblgaz</w:t>
        </w:r>
        <w:proofErr w:type="spellEnd"/>
        <w:r w:rsidR="00AC1601" w:rsidRPr="002033CC">
          <w:rPr>
            <w:rStyle w:val="a3"/>
            <w:rFonts w:ascii="Arial" w:hAnsi="Arial" w:cs="Arial"/>
          </w:rPr>
          <w:t>56.</w:t>
        </w:r>
        <w:proofErr w:type="spellStart"/>
        <w:r w:rsidR="00AC1601" w:rsidRPr="002033CC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2033CC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2033CC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2033CC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2033CC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2033CC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2033CC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2033CC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2033CC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Заказчик имеет право отклонить все заявки на участие в Запросе предложений, а также отказаться от проведения Запроса предложений в любое время до подведения его итогов, не неся при этом никакой ответственности перед Участниками. Заказчик имеет право не заключать договор по результатам проведения запроса предложений.</w:t>
      </w:r>
    </w:p>
    <w:p w:rsidR="009532DC" w:rsidRPr="002033CC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proofErr w:type="gramStart"/>
      <w:r w:rsidR="0079354A" w:rsidRPr="002033CC">
        <w:rPr>
          <w:rStyle w:val="FontStyle40"/>
          <w:rFonts w:ascii="Arial" w:hAnsi="Arial" w:cs="Arial"/>
          <w:sz w:val="24"/>
          <w:szCs w:val="24"/>
        </w:rPr>
        <w:t>с даты уведомления</w:t>
      </w:r>
      <w:proofErr w:type="gramEnd"/>
      <w:r w:rsidR="0079354A"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2033CC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2033CC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2033CC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2033CC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2033CC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2033CC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2033CC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2033CC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2033CC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2033CC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2033CC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2033CC">
                <w:rPr>
                  <w:rStyle w:val="a3"/>
                  <w:rFonts w:ascii="Arial" w:hAnsi="Arial" w:cs="Arial"/>
                  <w:lang w:val="en-US"/>
                </w:rPr>
                <w:t>http</w:t>
              </w:r>
              <w:r w:rsidR="00676C7C" w:rsidRPr="002033CC">
                <w:rPr>
                  <w:rStyle w:val="a3"/>
                  <w:rFonts w:ascii="Arial" w:hAnsi="Arial" w:cs="Arial"/>
                </w:rPr>
                <w:t>://</w:t>
              </w:r>
              <w:proofErr w:type="spellStart"/>
              <w:r w:rsidR="00676C7C" w:rsidRPr="002033CC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="00676C7C" w:rsidRPr="002033CC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="00676C7C" w:rsidRPr="002033CC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2033CC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2033CC">
                <w:rPr>
                  <w:rStyle w:val="a3"/>
                  <w:rFonts w:ascii="Arial" w:hAnsi="Arial" w:cs="Arial"/>
                  <w:lang w:val="en-US"/>
                </w:rPr>
                <w:t>oren</w:t>
              </w:r>
              <w:r w:rsidRPr="002033CC">
                <w:rPr>
                  <w:rStyle w:val="a3"/>
                  <w:rFonts w:ascii="Arial" w:hAnsi="Arial" w:cs="Arial"/>
                </w:rPr>
                <w:t>@</w:t>
              </w:r>
              <w:r w:rsidRPr="002033CC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r w:rsidRPr="002033CC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2033CC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BF" w:rsidRDefault="00DD74BF" w:rsidP="00DD74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Отбор организации для поставки </w:t>
            </w:r>
            <w:r w:rsidRPr="00391E89">
              <w:rPr>
                <w:rFonts w:ascii="Arial" w:hAnsi="Arial" w:cs="Arial"/>
              </w:rPr>
              <w:t>материально-технических ресурсов, оборудования</w:t>
            </w:r>
            <w:r>
              <w:rPr>
                <w:rFonts w:ascii="Arial" w:hAnsi="Arial" w:cs="Arial"/>
              </w:rPr>
              <w:t xml:space="preserve"> на условиях, предусмотренных Документацией о запросе предложений: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Лот №1: «Поставка 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7C0447">
              <w:rPr>
                <w:rFonts w:ascii="Arial" w:hAnsi="Arial" w:cs="Arial"/>
                <w:color w:val="000000"/>
              </w:rPr>
              <w:t>лит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7C0447">
              <w:rPr>
                <w:rFonts w:ascii="Arial" w:hAnsi="Arial" w:cs="Arial"/>
                <w:color w:val="000000"/>
              </w:rPr>
              <w:t xml:space="preserve"> газов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7C0447">
              <w:rPr>
                <w:rFonts w:ascii="Arial" w:hAnsi="Arial" w:cs="Arial"/>
                <w:color w:val="000000"/>
              </w:rPr>
              <w:t xml:space="preserve"> GAZLUX 211 W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7C0447">
              <w:rPr>
                <w:rFonts w:ascii="Arial" w:hAnsi="Arial" w:cs="Arial"/>
                <w:bCs/>
              </w:rPr>
              <w:t>Белый цвет</w:t>
            </w:r>
            <w:r>
              <w:rPr>
                <w:rFonts w:ascii="Arial" w:hAnsi="Arial" w:cs="Arial"/>
                <w:bCs/>
              </w:rPr>
              <w:t xml:space="preserve">, 4-х </w:t>
            </w:r>
            <w:proofErr w:type="spellStart"/>
            <w:r>
              <w:rPr>
                <w:rFonts w:ascii="Arial" w:hAnsi="Arial" w:cs="Arial"/>
                <w:bCs/>
              </w:rPr>
              <w:t>конф</w:t>
            </w:r>
            <w:proofErr w:type="spellEnd"/>
            <w:r>
              <w:rPr>
                <w:rFonts w:ascii="Arial" w:hAnsi="Arial" w:cs="Arial"/>
                <w:bCs/>
              </w:rPr>
              <w:t>., 60л – объем духовки, размер 495*635*850 мм, мех</w:t>
            </w:r>
            <w:proofErr w:type="gramStart"/>
            <w:r>
              <w:rPr>
                <w:rFonts w:ascii="Arial" w:hAnsi="Arial" w:cs="Arial"/>
                <w:bCs/>
              </w:rPr>
              <w:t>.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>т</w:t>
            </w:r>
            <w:proofErr w:type="gramEnd"/>
            <w:r>
              <w:rPr>
                <w:rFonts w:ascii="Arial" w:hAnsi="Arial" w:cs="Arial"/>
                <w:bCs/>
              </w:rPr>
              <w:t xml:space="preserve">аймер, </w:t>
            </w:r>
            <w:proofErr w:type="spellStart"/>
            <w:r>
              <w:rPr>
                <w:rFonts w:ascii="Arial" w:hAnsi="Arial" w:cs="Arial"/>
                <w:bCs/>
              </w:rPr>
              <w:t>электророзжиг</w:t>
            </w:r>
            <w:proofErr w:type="spellEnd"/>
            <w:r>
              <w:rPr>
                <w:rFonts w:ascii="Arial" w:hAnsi="Arial" w:cs="Arial"/>
                <w:bCs/>
              </w:rPr>
              <w:t xml:space="preserve"> горелок, подсветка, </w:t>
            </w:r>
            <w:proofErr w:type="spellStart"/>
            <w:r>
              <w:rPr>
                <w:rFonts w:ascii="Arial" w:hAnsi="Arial" w:cs="Arial"/>
                <w:bCs/>
              </w:rPr>
              <w:t>газконтроль</w:t>
            </w:r>
            <w:proofErr w:type="spellEnd"/>
            <w:r>
              <w:rPr>
                <w:rFonts w:ascii="Arial" w:hAnsi="Arial" w:cs="Arial"/>
                <w:bCs/>
              </w:rPr>
              <w:t xml:space="preserve"> духовки, мех. термометр)»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50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7C0447">
              <w:rPr>
                <w:rFonts w:ascii="Arial" w:hAnsi="Arial" w:cs="Arial"/>
                <w:color w:val="000000"/>
              </w:rPr>
              <w:t>лит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7C0447">
              <w:rPr>
                <w:rFonts w:ascii="Arial" w:hAnsi="Arial" w:cs="Arial"/>
                <w:color w:val="000000"/>
              </w:rPr>
              <w:t xml:space="preserve"> газов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7C0447">
              <w:rPr>
                <w:rFonts w:ascii="Arial" w:hAnsi="Arial" w:cs="Arial"/>
                <w:color w:val="000000"/>
              </w:rPr>
              <w:t xml:space="preserve"> GAZLUX 215 W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7C0447">
              <w:rPr>
                <w:rFonts w:ascii="Arial" w:hAnsi="Arial" w:cs="Arial"/>
                <w:bCs/>
              </w:rPr>
              <w:t>Белый цвет</w:t>
            </w:r>
            <w:r>
              <w:rPr>
                <w:rFonts w:ascii="Arial" w:hAnsi="Arial" w:cs="Arial"/>
                <w:bCs/>
              </w:rPr>
              <w:t xml:space="preserve">, 4-х </w:t>
            </w:r>
            <w:proofErr w:type="spellStart"/>
            <w:r>
              <w:rPr>
                <w:rFonts w:ascii="Arial" w:hAnsi="Arial" w:cs="Arial"/>
                <w:bCs/>
              </w:rPr>
              <w:t>конф</w:t>
            </w:r>
            <w:proofErr w:type="spellEnd"/>
            <w:r>
              <w:rPr>
                <w:rFonts w:ascii="Arial" w:hAnsi="Arial" w:cs="Arial"/>
                <w:bCs/>
              </w:rPr>
              <w:t>., 60л – объем духовки, размер 495*635*850 мм, мех</w:t>
            </w:r>
            <w:proofErr w:type="gramStart"/>
            <w:r>
              <w:rPr>
                <w:rFonts w:ascii="Arial" w:hAnsi="Arial" w:cs="Arial"/>
                <w:bCs/>
              </w:rPr>
              <w:t>.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>т</w:t>
            </w:r>
            <w:proofErr w:type="gramEnd"/>
            <w:r>
              <w:rPr>
                <w:rFonts w:ascii="Arial" w:hAnsi="Arial" w:cs="Arial"/>
                <w:bCs/>
              </w:rPr>
              <w:t xml:space="preserve">аймер, </w:t>
            </w:r>
            <w:proofErr w:type="spellStart"/>
            <w:r>
              <w:rPr>
                <w:rFonts w:ascii="Arial" w:hAnsi="Arial" w:cs="Arial"/>
                <w:bCs/>
              </w:rPr>
              <w:t>электророзжиг</w:t>
            </w:r>
            <w:proofErr w:type="spellEnd"/>
            <w:r>
              <w:rPr>
                <w:rFonts w:ascii="Arial" w:hAnsi="Arial" w:cs="Arial"/>
                <w:bCs/>
              </w:rPr>
              <w:t xml:space="preserve"> горелок, подсветка, </w:t>
            </w:r>
            <w:proofErr w:type="spellStart"/>
            <w:r>
              <w:rPr>
                <w:rFonts w:ascii="Arial" w:hAnsi="Arial" w:cs="Arial"/>
                <w:bCs/>
              </w:rPr>
              <w:t>газконтроль</w:t>
            </w:r>
            <w:proofErr w:type="spellEnd"/>
            <w:r>
              <w:rPr>
                <w:rFonts w:ascii="Arial" w:hAnsi="Arial" w:cs="Arial"/>
                <w:bCs/>
              </w:rPr>
              <w:t xml:space="preserve"> духовки и стола, мех. термометр)»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50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7C0447">
              <w:rPr>
                <w:rFonts w:ascii="Arial" w:hAnsi="Arial" w:cs="Arial"/>
                <w:color w:val="000000"/>
              </w:rPr>
              <w:t>лит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7C0447">
              <w:rPr>
                <w:rFonts w:ascii="Arial" w:hAnsi="Arial" w:cs="Arial"/>
                <w:color w:val="000000"/>
              </w:rPr>
              <w:t xml:space="preserve"> газов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7C0447">
              <w:rPr>
                <w:rFonts w:ascii="Arial" w:hAnsi="Arial" w:cs="Arial"/>
                <w:color w:val="000000"/>
              </w:rPr>
              <w:t xml:space="preserve"> GAZLUX 315 W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7C0447">
              <w:rPr>
                <w:rFonts w:ascii="Arial" w:hAnsi="Arial" w:cs="Arial"/>
                <w:bCs/>
              </w:rPr>
              <w:t>Белый цвет</w:t>
            </w:r>
            <w:r>
              <w:rPr>
                <w:rFonts w:ascii="Arial" w:hAnsi="Arial" w:cs="Arial"/>
                <w:bCs/>
              </w:rPr>
              <w:t xml:space="preserve">, 4-х </w:t>
            </w:r>
            <w:proofErr w:type="spellStart"/>
            <w:r>
              <w:rPr>
                <w:rFonts w:ascii="Arial" w:hAnsi="Arial" w:cs="Arial"/>
                <w:bCs/>
              </w:rPr>
              <w:t>конф</w:t>
            </w:r>
            <w:proofErr w:type="spellEnd"/>
            <w:r>
              <w:rPr>
                <w:rFonts w:ascii="Arial" w:hAnsi="Arial" w:cs="Arial"/>
                <w:bCs/>
              </w:rPr>
              <w:t xml:space="preserve">., 68л – объем духовки, размер 595*635*850 мм, мех. таймер, </w:t>
            </w:r>
            <w:proofErr w:type="spellStart"/>
            <w:r>
              <w:rPr>
                <w:rFonts w:ascii="Arial" w:hAnsi="Arial" w:cs="Arial"/>
                <w:bCs/>
              </w:rPr>
              <w:t>электророзжиг</w:t>
            </w:r>
            <w:proofErr w:type="spellEnd"/>
            <w:r>
              <w:rPr>
                <w:rFonts w:ascii="Arial" w:hAnsi="Arial" w:cs="Arial"/>
                <w:bCs/>
              </w:rPr>
              <w:t xml:space="preserve"> горелок, термостат, подсветка, </w:t>
            </w:r>
            <w:proofErr w:type="spellStart"/>
            <w:r>
              <w:rPr>
                <w:rFonts w:ascii="Arial" w:hAnsi="Arial" w:cs="Arial"/>
                <w:bCs/>
              </w:rPr>
              <w:t>газконтроль</w:t>
            </w:r>
            <w:proofErr w:type="spellEnd"/>
            <w:r>
              <w:rPr>
                <w:rFonts w:ascii="Arial" w:hAnsi="Arial" w:cs="Arial"/>
                <w:bCs/>
              </w:rPr>
              <w:t xml:space="preserve"> духовки и стола, мех. термометр, </w:t>
            </w:r>
            <w:proofErr w:type="spellStart"/>
            <w:r>
              <w:rPr>
                <w:rFonts w:ascii="Arial" w:hAnsi="Arial" w:cs="Arial"/>
                <w:bCs/>
              </w:rPr>
              <w:t>газ</w:t>
            </w:r>
            <w:proofErr w:type="gramStart"/>
            <w:r>
              <w:rPr>
                <w:rFonts w:ascii="Arial" w:hAnsi="Arial" w:cs="Arial"/>
                <w:bCs/>
              </w:rPr>
              <w:t>.г</w:t>
            </w:r>
            <w:proofErr w:type="gramEnd"/>
            <w:r>
              <w:rPr>
                <w:rFonts w:ascii="Arial" w:hAnsi="Arial" w:cs="Arial"/>
                <w:bCs/>
              </w:rPr>
              <w:t>риль</w:t>
            </w:r>
            <w:proofErr w:type="spellEnd"/>
            <w:r>
              <w:rPr>
                <w:rFonts w:ascii="Arial" w:hAnsi="Arial" w:cs="Arial"/>
                <w:bCs/>
              </w:rPr>
              <w:t>, решетка стола чугунная.)»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5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Лот №2: «Поставка </w:t>
            </w:r>
            <w:r>
              <w:rPr>
                <w:rFonts w:ascii="Arial" w:hAnsi="Arial" w:cs="Arial"/>
                <w:color w:val="000000"/>
              </w:rPr>
              <w:t>водонагревателя газового проточного с закрытой камерой сгорания</w:t>
            </w:r>
            <w:r w:rsidRPr="007C0447">
              <w:rPr>
                <w:rFonts w:ascii="Arial" w:hAnsi="Arial" w:cs="Arial"/>
                <w:color w:val="000000"/>
              </w:rPr>
              <w:t xml:space="preserve"> GAZLUX </w:t>
            </w:r>
            <w:r>
              <w:rPr>
                <w:rFonts w:ascii="Arial" w:hAnsi="Arial" w:cs="Arial"/>
                <w:color w:val="000000"/>
                <w:lang w:val="en-US"/>
              </w:rPr>
              <w:t>Standard</w:t>
            </w:r>
            <w:r w:rsidRPr="007C0447">
              <w:rPr>
                <w:rFonts w:ascii="Arial" w:hAnsi="Arial" w:cs="Arial"/>
                <w:color w:val="000000"/>
              </w:rPr>
              <w:t xml:space="preserve"> W-10-Т2-F</w:t>
            </w:r>
            <w:r>
              <w:rPr>
                <w:rFonts w:ascii="Arial" w:hAnsi="Arial" w:cs="Arial"/>
                <w:bCs/>
              </w:rPr>
              <w:t>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5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>водонагревателя газового</w:t>
            </w:r>
            <w:r w:rsidRPr="007C044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проточного с открытой камерой сгорания GAZECO</w:t>
            </w:r>
            <w:r w:rsidRPr="007C0447">
              <w:rPr>
                <w:rFonts w:ascii="Arial" w:hAnsi="Arial" w:cs="Arial"/>
                <w:color w:val="000000"/>
              </w:rPr>
              <w:t xml:space="preserve"> W-10-C1</w:t>
            </w:r>
            <w:r>
              <w:rPr>
                <w:rFonts w:ascii="Arial" w:hAnsi="Arial" w:cs="Arial"/>
                <w:bCs/>
              </w:rPr>
              <w:t>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30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«Поставка Базового коаксиального комплекта 1м для горизонтального прохода </w:t>
            </w:r>
            <w:r w:rsidRPr="007C044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через</w:t>
            </w:r>
            <w:r w:rsidRPr="007C0447">
              <w:rPr>
                <w:rFonts w:ascii="Arial" w:hAnsi="Arial" w:cs="Arial"/>
                <w:color w:val="000000"/>
              </w:rPr>
              <w:t xml:space="preserve"> ст</w:t>
            </w:r>
            <w:r>
              <w:rPr>
                <w:rFonts w:ascii="Arial" w:hAnsi="Arial" w:cs="Arial"/>
                <w:color w:val="000000"/>
              </w:rPr>
              <w:t xml:space="preserve">ену </w:t>
            </w:r>
            <w:proofErr w:type="spellStart"/>
            <w:r>
              <w:rPr>
                <w:rFonts w:ascii="Arial" w:hAnsi="Arial" w:cs="Arial"/>
                <w:color w:val="000000"/>
              </w:rPr>
              <w:t>Ду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60/100 мм (для водонагревателей </w:t>
            </w:r>
            <w:r w:rsidRPr="007C0447">
              <w:rPr>
                <w:rFonts w:ascii="Arial" w:hAnsi="Arial" w:cs="Arial"/>
                <w:color w:val="000000"/>
              </w:rPr>
              <w:t>GAZLUX</w:t>
            </w:r>
            <w:r>
              <w:rPr>
                <w:rFonts w:ascii="Arial" w:hAnsi="Arial" w:cs="Arial"/>
                <w:color w:val="000000"/>
              </w:rPr>
              <w:t>)»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lastRenderedPageBreak/>
              <w:t xml:space="preserve">Лот №3: «Поставка </w:t>
            </w:r>
            <w:r>
              <w:rPr>
                <w:rFonts w:ascii="Arial" w:hAnsi="Arial" w:cs="Arial"/>
                <w:color w:val="000000"/>
              </w:rPr>
              <w:t xml:space="preserve">Котла газового настенного с закрытой камерой сгорания </w:t>
            </w:r>
            <w:r w:rsidRPr="007C0447">
              <w:rPr>
                <w:rFonts w:ascii="Arial" w:hAnsi="Arial" w:cs="Arial"/>
                <w:color w:val="000000"/>
              </w:rPr>
              <w:t>GAZEKO 18-T-2</w:t>
            </w:r>
            <w:r>
              <w:rPr>
                <w:rFonts w:ascii="Arial" w:hAnsi="Arial" w:cs="Arial"/>
                <w:bCs/>
              </w:rPr>
              <w:t>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>Котла газового настенного</w:t>
            </w:r>
            <w:r w:rsidRPr="007C044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с открытой камерой сгорания GAZEKO </w:t>
            </w:r>
            <w:r w:rsidRPr="007C0447">
              <w:rPr>
                <w:rFonts w:ascii="Arial" w:hAnsi="Arial" w:cs="Arial"/>
                <w:color w:val="000000"/>
              </w:rPr>
              <w:t>24-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7C0447">
              <w:rPr>
                <w:rFonts w:ascii="Arial" w:hAnsi="Arial" w:cs="Arial"/>
                <w:color w:val="000000"/>
              </w:rPr>
              <w:t>-2</w:t>
            </w:r>
            <w:r>
              <w:rPr>
                <w:rFonts w:ascii="Arial" w:hAnsi="Arial" w:cs="Arial"/>
                <w:bCs/>
              </w:rPr>
              <w:t>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>Котла газового настенного</w:t>
            </w:r>
            <w:r w:rsidRPr="007C044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с закрытой камерой сгорания GAZEKO </w:t>
            </w:r>
            <w:r w:rsidRPr="007C0447">
              <w:rPr>
                <w:rFonts w:ascii="Arial" w:hAnsi="Arial" w:cs="Arial"/>
                <w:color w:val="000000"/>
              </w:rPr>
              <w:t>24-</w:t>
            </w:r>
            <w:r>
              <w:rPr>
                <w:rFonts w:ascii="Arial" w:hAnsi="Arial" w:cs="Arial"/>
                <w:color w:val="000000"/>
              </w:rPr>
              <w:t>Т</w:t>
            </w:r>
            <w:r w:rsidRPr="007C0447">
              <w:rPr>
                <w:rFonts w:ascii="Arial" w:hAnsi="Arial" w:cs="Arial"/>
                <w:color w:val="000000"/>
              </w:rPr>
              <w:t>-2</w:t>
            </w:r>
            <w:r>
              <w:rPr>
                <w:rFonts w:ascii="Arial" w:hAnsi="Arial" w:cs="Arial"/>
                <w:bCs/>
              </w:rPr>
              <w:t>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 xml:space="preserve">Комплекта коаксиального 1м с инспекционными отверстиями для горизонтального прохода </w:t>
            </w:r>
            <w:r w:rsidRPr="007C044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через</w:t>
            </w:r>
            <w:r w:rsidRPr="007C0447">
              <w:rPr>
                <w:rFonts w:ascii="Arial" w:hAnsi="Arial" w:cs="Arial"/>
                <w:color w:val="000000"/>
              </w:rPr>
              <w:t xml:space="preserve"> ст</w:t>
            </w:r>
            <w:r>
              <w:rPr>
                <w:rFonts w:ascii="Arial" w:hAnsi="Arial" w:cs="Arial"/>
                <w:color w:val="000000"/>
              </w:rPr>
              <w:t xml:space="preserve">ену </w:t>
            </w:r>
            <w:proofErr w:type="spellStart"/>
            <w:r>
              <w:rPr>
                <w:rFonts w:ascii="Arial" w:hAnsi="Arial" w:cs="Arial"/>
                <w:color w:val="000000"/>
              </w:rPr>
              <w:t>Ду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60/100 мм с металл. Оголовком (для котлов </w:t>
            </w:r>
            <w:r w:rsidRPr="007C0447">
              <w:rPr>
                <w:rFonts w:ascii="Arial" w:hAnsi="Arial" w:cs="Arial"/>
                <w:color w:val="000000"/>
              </w:rPr>
              <w:t>GAZLUX</w:t>
            </w:r>
            <w:r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bCs/>
              </w:rPr>
              <w:t>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20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 xml:space="preserve">участка коаксиального 0,5м, </w:t>
            </w:r>
            <w:proofErr w:type="spellStart"/>
            <w:r>
              <w:rPr>
                <w:rFonts w:ascii="Arial" w:hAnsi="Arial" w:cs="Arial"/>
                <w:color w:val="000000"/>
              </w:rPr>
              <w:t>Ду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60/100 мм</w:t>
            </w:r>
            <w:r>
              <w:rPr>
                <w:rFonts w:ascii="Arial" w:hAnsi="Arial" w:cs="Arial"/>
                <w:bCs/>
              </w:rPr>
              <w:t>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5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Лот №4: «Поставка </w:t>
            </w:r>
            <w:r>
              <w:rPr>
                <w:rFonts w:ascii="Arial" w:hAnsi="Arial" w:cs="Arial"/>
                <w:color w:val="000000"/>
              </w:rPr>
              <w:t>э</w:t>
            </w:r>
            <w:r w:rsidRPr="009E53BC">
              <w:rPr>
                <w:rFonts w:ascii="Arial" w:hAnsi="Arial" w:cs="Arial"/>
                <w:color w:val="000000"/>
              </w:rPr>
              <w:t>лектрогенератор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9E53BC">
              <w:rPr>
                <w:rFonts w:ascii="Arial" w:hAnsi="Arial" w:cs="Arial"/>
                <w:color w:val="000000"/>
              </w:rPr>
              <w:t xml:space="preserve"> газов</w:t>
            </w:r>
            <w:r>
              <w:rPr>
                <w:rFonts w:ascii="Arial" w:hAnsi="Arial" w:cs="Arial"/>
                <w:color w:val="000000"/>
              </w:rPr>
              <w:t xml:space="preserve">ого 5 кВт с авт. Пуском </w:t>
            </w:r>
            <w:r w:rsidRPr="009E53BC">
              <w:rPr>
                <w:rFonts w:ascii="Arial" w:hAnsi="Arial" w:cs="Arial"/>
                <w:color w:val="000000"/>
              </w:rPr>
              <w:t xml:space="preserve"> </w:t>
            </w:r>
            <w:r w:rsidRPr="007C0447">
              <w:rPr>
                <w:rFonts w:ascii="Arial" w:hAnsi="Arial" w:cs="Arial"/>
                <w:color w:val="000000"/>
              </w:rPr>
              <w:t>GAZLUX</w:t>
            </w:r>
            <w:r>
              <w:rPr>
                <w:rFonts w:ascii="Arial" w:hAnsi="Arial" w:cs="Arial"/>
                <w:color w:val="000000"/>
              </w:rPr>
              <w:t xml:space="preserve">  СС5000АТ-</w:t>
            </w:r>
            <w:r>
              <w:rPr>
                <w:rFonts w:ascii="Arial" w:hAnsi="Arial" w:cs="Arial"/>
                <w:color w:val="000000"/>
                <w:lang w:val="en-US"/>
              </w:rPr>
              <w:t>LPG</w:t>
            </w:r>
            <w:r w:rsidRPr="00AB3500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  <w:lang w:val="en-US"/>
              </w:rPr>
              <w:t>NG</w:t>
            </w:r>
            <w:r>
              <w:rPr>
                <w:rFonts w:ascii="Arial" w:hAnsi="Arial" w:cs="Arial"/>
                <w:color w:val="000000"/>
              </w:rPr>
              <w:t>-Е-В</w:t>
            </w:r>
            <w:r>
              <w:rPr>
                <w:rFonts w:ascii="Arial" w:hAnsi="Arial" w:cs="Arial"/>
                <w:bCs/>
              </w:rPr>
              <w:t>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>э</w:t>
            </w:r>
            <w:r w:rsidRPr="009E53BC">
              <w:rPr>
                <w:rFonts w:ascii="Arial" w:hAnsi="Arial" w:cs="Arial"/>
                <w:color w:val="000000"/>
              </w:rPr>
              <w:t>лектрогенератор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9E53BC">
              <w:rPr>
                <w:rFonts w:ascii="Arial" w:hAnsi="Arial" w:cs="Arial"/>
                <w:color w:val="000000"/>
              </w:rPr>
              <w:t xml:space="preserve"> газов</w:t>
            </w:r>
            <w:r>
              <w:rPr>
                <w:rFonts w:ascii="Arial" w:hAnsi="Arial" w:cs="Arial"/>
                <w:color w:val="000000"/>
              </w:rPr>
              <w:t xml:space="preserve">ого 5 кВт стационарного с авт. Пуском </w:t>
            </w:r>
            <w:r w:rsidRPr="009E53BC">
              <w:rPr>
                <w:rFonts w:ascii="Arial" w:hAnsi="Arial" w:cs="Arial"/>
                <w:color w:val="000000"/>
              </w:rPr>
              <w:t xml:space="preserve"> </w:t>
            </w:r>
            <w:r w:rsidRPr="007C0447">
              <w:rPr>
                <w:rFonts w:ascii="Arial" w:hAnsi="Arial" w:cs="Arial"/>
                <w:color w:val="000000"/>
              </w:rPr>
              <w:t>GAZLUX</w:t>
            </w:r>
            <w:r>
              <w:rPr>
                <w:rFonts w:ascii="Arial" w:hAnsi="Arial" w:cs="Arial"/>
                <w:color w:val="000000"/>
              </w:rPr>
              <w:t xml:space="preserve">  СС5000АТ</w:t>
            </w:r>
            <w:r>
              <w:rPr>
                <w:rFonts w:ascii="Arial" w:hAnsi="Arial" w:cs="Arial"/>
                <w:color w:val="000000"/>
                <w:lang w:val="en-US"/>
              </w:rPr>
              <w:t>D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  <w:lang w:val="en-US"/>
              </w:rPr>
              <w:t>LPG</w:t>
            </w:r>
            <w:r w:rsidRPr="00AB3500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  <w:lang w:val="en-US"/>
              </w:rPr>
              <w:t>NG</w:t>
            </w:r>
            <w:r>
              <w:rPr>
                <w:rFonts w:ascii="Arial" w:hAnsi="Arial" w:cs="Arial"/>
                <w:color w:val="000000"/>
              </w:rPr>
              <w:t>-Е</w:t>
            </w:r>
            <w:r>
              <w:rPr>
                <w:rFonts w:ascii="Arial" w:hAnsi="Arial" w:cs="Arial"/>
                <w:bCs/>
              </w:rPr>
              <w:t>»</w:t>
            </w:r>
          </w:p>
          <w:p w:rsidR="00BF4802" w:rsidRPr="002033CC" w:rsidRDefault="005F7440" w:rsidP="005F7440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Количество: 1 шт.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4</w:t>
            </w:r>
            <w:r w:rsidR="0079354A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Default="006652BD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Лот №1 - </w:t>
            </w:r>
            <w:r w:rsidR="0079354A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</w:p>
          <w:p w:rsidR="005F7440" w:rsidRDefault="006652BD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Лот №2 - 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</w:p>
          <w:p w:rsidR="005F7440" w:rsidRDefault="005F7440" w:rsidP="005F744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Лот №3 - 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</w:p>
          <w:p w:rsidR="005F7440" w:rsidRDefault="005F7440" w:rsidP="005F744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Лот №4 - 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</w:p>
          <w:p w:rsidR="002B654D" w:rsidRDefault="006652BD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 (применяется в отношении </w:t>
            </w:r>
            <w:r w:rsidR="005F744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всех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лотов): </w:t>
            </w:r>
            <w:r w:rsidR="00A540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A540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(пяти)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2033CC" w:rsidRDefault="00BF4802" w:rsidP="005F744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осуществляется </w:t>
            </w:r>
            <w:r w:rsidR="005F744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самовывозом ОАО «</w:t>
            </w:r>
            <w:proofErr w:type="spellStart"/>
            <w:r w:rsidR="005F744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5F744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».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Лот №1: «Поставка 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7C0447">
              <w:rPr>
                <w:rFonts w:ascii="Arial" w:hAnsi="Arial" w:cs="Arial"/>
                <w:color w:val="000000"/>
              </w:rPr>
              <w:t>лит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7C0447">
              <w:rPr>
                <w:rFonts w:ascii="Arial" w:hAnsi="Arial" w:cs="Arial"/>
                <w:color w:val="000000"/>
              </w:rPr>
              <w:t xml:space="preserve"> газов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7C0447">
              <w:rPr>
                <w:rFonts w:ascii="Arial" w:hAnsi="Arial" w:cs="Arial"/>
                <w:color w:val="000000"/>
              </w:rPr>
              <w:t xml:space="preserve"> GAZLUX 211 W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7C0447">
              <w:rPr>
                <w:rFonts w:ascii="Arial" w:hAnsi="Arial" w:cs="Arial"/>
                <w:bCs/>
              </w:rPr>
              <w:t>Белый цвет</w:t>
            </w:r>
            <w:r>
              <w:rPr>
                <w:rFonts w:ascii="Arial" w:hAnsi="Arial" w:cs="Arial"/>
                <w:bCs/>
              </w:rPr>
              <w:t xml:space="preserve">, 4-х </w:t>
            </w:r>
            <w:proofErr w:type="spellStart"/>
            <w:r>
              <w:rPr>
                <w:rFonts w:ascii="Arial" w:hAnsi="Arial" w:cs="Arial"/>
                <w:bCs/>
              </w:rPr>
              <w:t>конф</w:t>
            </w:r>
            <w:proofErr w:type="spellEnd"/>
            <w:r>
              <w:rPr>
                <w:rFonts w:ascii="Arial" w:hAnsi="Arial" w:cs="Arial"/>
                <w:bCs/>
              </w:rPr>
              <w:t>., 60л – объем духовки, размер 495*635*850 мм, мех</w:t>
            </w:r>
            <w:proofErr w:type="gramStart"/>
            <w:r>
              <w:rPr>
                <w:rFonts w:ascii="Arial" w:hAnsi="Arial" w:cs="Arial"/>
                <w:bCs/>
              </w:rPr>
              <w:t>.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>т</w:t>
            </w:r>
            <w:proofErr w:type="gramEnd"/>
            <w:r>
              <w:rPr>
                <w:rFonts w:ascii="Arial" w:hAnsi="Arial" w:cs="Arial"/>
                <w:bCs/>
              </w:rPr>
              <w:t xml:space="preserve">аймер, </w:t>
            </w:r>
            <w:proofErr w:type="spellStart"/>
            <w:r>
              <w:rPr>
                <w:rFonts w:ascii="Arial" w:hAnsi="Arial" w:cs="Arial"/>
                <w:bCs/>
              </w:rPr>
              <w:t>электророзжиг</w:t>
            </w:r>
            <w:proofErr w:type="spellEnd"/>
            <w:r>
              <w:rPr>
                <w:rFonts w:ascii="Arial" w:hAnsi="Arial" w:cs="Arial"/>
                <w:bCs/>
              </w:rPr>
              <w:t xml:space="preserve"> горелок, подсветка, </w:t>
            </w:r>
            <w:proofErr w:type="spellStart"/>
            <w:r>
              <w:rPr>
                <w:rFonts w:ascii="Arial" w:hAnsi="Arial" w:cs="Arial"/>
                <w:bCs/>
              </w:rPr>
              <w:t>газконтроль</w:t>
            </w:r>
            <w:proofErr w:type="spellEnd"/>
            <w:r>
              <w:rPr>
                <w:rFonts w:ascii="Arial" w:hAnsi="Arial" w:cs="Arial"/>
                <w:bCs/>
              </w:rPr>
              <w:t xml:space="preserve"> духовки, мех. термометр)»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50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7C0447">
              <w:rPr>
                <w:rFonts w:ascii="Arial" w:hAnsi="Arial" w:cs="Arial"/>
                <w:color w:val="000000"/>
              </w:rPr>
              <w:t>лит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7C0447">
              <w:rPr>
                <w:rFonts w:ascii="Arial" w:hAnsi="Arial" w:cs="Arial"/>
                <w:color w:val="000000"/>
              </w:rPr>
              <w:t xml:space="preserve"> газов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7C0447">
              <w:rPr>
                <w:rFonts w:ascii="Arial" w:hAnsi="Arial" w:cs="Arial"/>
                <w:color w:val="000000"/>
              </w:rPr>
              <w:t xml:space="preserve"> GAZLUX 215 W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7C0447">
              <w:rPr>
                <w:rFonts w:ascii="Arial" w:hAnsi="Arial" w:cs="Arial"/>
                <w:bCs/>
              </w:rPr>
              <w:t>Белый цвет</w:t>
            </w:r>
            <w:r>
              <w:rPr>
                <w:rFonts w:ascii="Arial" w:hAnsi="Arial" w:cs="Arial"/>
                <w:bCs/>
              </w:rPr>
              <w:t xml:space="preserve">, 4-х </w:t>
            </w:r>
            <w:proofErr w:type="spellStart"/>
            <w:r>
              <w:rPr>
                <w:rFonts w:ascii="Arial" w:hAnsi="Arial" w:cs="Arial"/>
                <w:bCs/>
              </w:rPr>
              <w:t>конф</w:t>
            </w:r>
            <w:proofErr w:type="spellEnd"/>
            <w:r>
              <w:rPr>
                <w:rFonts w:ascii="Arial" w:hAnsi="Arial" w:cs="Arial"/>
                <w:bCs/>
              </w:rPr>
              <w:t>., 60л – объем духовки, размер 495*635*850 мм, мех</w:t>
            </w:r>
            <w:proofErr w:type="gramStart"/>
            <w:r>
              <w:rPr>
                <w:rFonts w:ascii="Arial" w:hAnsi="Arial" w:cs="Arial"/>
                <w:bCs/>
              </w:rPr>
              <w:t>.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>т</w:t>
            </w:r>
            <w:proofErr w:type="gramEnd"/>
            <w:r>
              <w:rPr>
                <w:rFonts w:ascii="Arial" w:hAnsi="Arial" w:cs="Arial"/>
                <w:bCs/>
              </w:rPr>
              <w:t xml:space="preserve">аймер, </w:t>
            </w:r>
            <w:proofErr w:type="spellStart"/>
            <w:r>
              <w:rPr>
                <w:rFonts w:ascii="Arial" w:hAnsi="Arial" w:cs="Arial"/>
                <w:bCs/>
              </w:rPr>
              <w:t>электророзжиг</w:t>
            </w:r>
            <w:proofErr w:type="spellEnd"/>
            <w:r>
              <w:rPr>
                <w:rFonts w:ascii="Arial" w:hAnsi="Arial" w:cs="Arial"/>
                <w:bCs/>
              </w:rPr>
              <w:t xml:space="preserve"> горелок, подсветка, </w:t>
            </w:r>
            <w:proofErr w:type="spellStart"/>
            <w:r>
              <w:rPr>
                <w:rFonts w:ascii="Arial" w:hAnsi="Arial" w:cs="Arial"/>
                <w:bCs/>
              </w:rPr>
              <w:t>газконтроль</w:t>
            </w:r>
            <w:proofErr w:type="spellEnd"/>
            <w:r>
              <w:rPr>
                <w:rFonts w:ascii="Arial" w:hAnsi="Arial" w:cs="Arial"/>
                <w:bCs/>
              </w:rPr>
              <w:t xml:space="preserve"> духовки и стола, мех. термометр)»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50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7C0447">
              <w:rPr>
                <w:rFonts w:ascii="Arial" w:hAnsi="Arial" w:cs="Arial"/>
                <w:color w:val="000000"/>
              </w:rPr>
              <w:t>лит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7C0447">
              <w:rPr>
                <w:rFonts w:ascii="Arial" w:hAnsi="Arial" w:cs="Arial"/>
                <w:color w:val="000000"/>
              </w:rPr>
              <w:t xml:space="preserve"> газов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7C0447">
              <w:rPr>
                <w:rFonts w:ascii="Arial" w:hAnsi="Arial" w:cs="Arial"/>
                <w:color w:val="000000"/>
              </w:rPr>
              <w:t xml:space="preserve"> GAZLUX 315 W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7C0447">
              <w:rPr>
                <w:rFonts w:ascii="Arial" w:hAnsi="Arial" w:cs="Arial"/>
                <w:bCs/>
              </w:rPr>
              <w:t>Белый цвет</w:t>
            </w:r>
            <w:r>
              <w:rPr>
                <w:rFonts w:ascii="Arial" w:hAnsi="Arial" w:cs="Arial"/>
                <w:bCs/>
              </w:rPr>
              <w:t xml:space="preserve">, 4-х </w:t>
            </w:r>
            <w:proofErr w:type="spellStart"/>
            <w:r>
              <w:rPr>
                <w:rFonts w:ascii="Arial" w:hAnsi="Arial" w:cs="Arial"/>
                <w:bCs/>
              </w:rPr>
              <w:t>конф</w:t>
            </w:r>
            <w:proofErr w:type="spellEnd"/>
            <w:r>
              <w:rPr>
                <w:rFonts w:ascii="Arial" w:hAnsi="Arial" w:cs="Arial"/>
                <w:bCs/>
              </w:rPr>
              <w:t xml:space="preserve">., 68л – объем духовки, размер 595*635*850 мм, мех. таймер, </w:t>
            </w:r>
            <w:proofErr w:type="spellStart"/>
            <w:r>
              <w:rPr>
                <w:rFonts w:ascii="Arial" w:hAnsi="Arial" w:cs="Arial"/>
                <w:bCs/>
              </w:rPr>
              <w:t>электророзжиг</w:t>
            </w:r>
            <w:proofErr w:type="spellEnd"/>
            <w:r>
              <w:rPr>
                <w:rFonts w:ascii="Arial" w:hAnsi="Arial" w:cs="Arial"/>
                <w:bCs/>
              </w:rPr>
              <w:t xml:space="preserve"> горелок, термостат, подсветка, </w:t>
            </w:r>
            <w:proofErr w:type="spellStart"/>
            <w:r>
              <w:rPr>
                <w:rFonts w:ascii="Arial" w:hAnsi="Arial" w:cs="Arial"/>
                <w:bCs/>
              </w:rPr>
              <w:t>газконтроль</w:t>
            </w:r>
            <w:proofErr w:type="spellEnd"/>
            <w:r>
              <w:rPr>
                <w:rFonts w:ascii="Arial" w:hAnsi="Arial" w:cs="Arial"/>
                <w:bCs/>
              </w:rPr>
              <w:t xml:space="preserve"> духовки и стола, мех. термометр, </w:t>
            </w:r>
            <w:proofErr w:type="spellStart"/>
            <w:r>
              <w:rPr>
                <w:rFonts w:ascii="Arial" w:hAnsi="Arial" w:cs="Arial"/>
                <w:bCs/>
              </w:rPr>
              <w:t>газ</w:t>
            </w:r>
            <w:proofErr w:type="gramStart"/>
            <w:r>
              <w:rPr>
                <w:rFonts w:ascii="Arial" w:hAnsi="Arial" w:cs="Arial"/>
                <w:bCs/>
              </w:rPr>
              <w:t>.г</w:t>
            </w:r>
            <w:proofErr w:type="gramEnd"/>
            <w:r>
              <w:rPr>
                <w:rFonts w:ascii="Arial" w:hAnsi="Arial" w:cs="Arial"/>
                <w:bCs/>
              </w:rPr>
              <w:t>риль</w:t>
            </w:r>
            <w:proofErr w:type="spellEnd"/>
            <w:r>
              <w:rPr>
                <w:rFonts w:ascii="Arial" w:hAnsi="Arial" w:cs="Arial"/>
                <w:bCs/>
              </w:rPr>
              <w:t>, решетка стола чугунная.)»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5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Лот №2: «Поставка </w:t>
            </w:r>
            <w:r>
              <w:rPr>
                <w:rFonts w:ascii="Arial" w:hAnsi="Arial" w:cs="Arial"/>
                <w:color w:val="000000"/>
              </w:rPr>
              <w:t xml:space="preserve">водонагревателя газового </w:t>
            </w:r>
            <w:r>
              <w:rPr>
                <w:rFonts w:ascii="Arial" w:hAnsi="Arial" w:cs="Arial"/>
                <w:color w:val="000000"/>
              </w:rPr>
              <w:lastRenderedPageBreak/>
              <w:t>проточного с закрытой камерой сгорания</w:t>
            </w:r>
            <w:r w:rsidRPr="007C0447">
              <w:rPr>
                <w:rFonts w:ascii="Arial" w:hAnsi="Arial" w:cs="Arial"/>
                <w:color w:val="000000"/>
              </w:rPr>
              <w:t xml:space="preserve"> GAZLUX </w:t>
            </w:r>
            <w:r>
              <w:rPr>
                <w:rFonts w:ascii="Arial" w:hAnsi="Arial" w:cs="Arial"/>
                <w:color w:val="000000"/>
                <w:lang w:val="en-US"/>
              </w:rPr>
              <w:t>Standard</w:t>
            </w:r>
            <w:r w:rsidRPr="007C0447">
              <w:rPr>
                <w:rFonts w:ascii="Arial" w:hAnsi="Arial" w:cs="Arial"/>
                <w:color w:val="000000"/>
              </w:rPr>
              <w:t xml:space="preserve"> W-10-Т2-F</w:t>
            </w:r>
            <w:r>
              <w:rPr>
                <w:rFonts w:ascii="Arial" w:hAnsi="Arial" w:cs="Arial"/>
                <w:bCs/>
              </w:rPr>
              <w:t>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5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>водонагревателя газового</w:t>
            </w:r>
            <w:r w:rsidRPr="007C044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проточного с открытой камерой сгорания GAZECO</w:t>
            </w:r>
            <w:r w:rsidRPr="007C0447">
              <w:rPr>
                <w:rFonts w:ascii="Arial" w:hAnsi="Arial" w:cs="Arial"/>
                <w:color w:val="000000"/>
              </w:rPr>
              <w:t xml:space="preserve"> W-10-C1</w:t>
            </w:r>
            <w:r>
              <w:rPr>
                <w:rFonts w:ascii="Arial" w:hAnsi="Arial" w:cs="Arial"/>
                <w:bCs/>
              </w:rPr>
              <w:t>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30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«Поставка Базового коаксиального комплекта 1м для горизонтального прохода </w:t>
            </w:r>
            <w:r w:rsidRPr="007C044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через</w:t>
            </w:r>
            <w:r w:rsidRPr="007C0447">
              <w:rPr>
                <w:rFonts w:ascii="Arial" w:hAnsi="Arial" w:cs="Arial"/>
                <w:color w:val="000000"/>
              </w:rPr>
              <w:t xml:space="preserve"> ст</w:t>
            </w:r>
            <w:r>
              <w:rPr>
                <w:rFonts w:ascii="Arial" w:hAnsi="Arial" w:cs="Arial"/>
                <w:color w:val="000000"/>
              </w:rPr>
              <w:t xml:space="preserve">ену </w:t>
            </w:r>
            <w:proofErr w:type="spellStart"/>
            <w:r>
              <w:rPr>
                <w:rFonts w:ascii="Arial" w:hAnsi="Arial" w:cs="Arial"/>
                <w:color w:val="000000"/>
              </w:rPr>
              <w:t>Ду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60/100 мм (для водонагревателей </w:t>
            </w:r>
            <w:r w:rsidRPr="007C0447">
              <w:rPr>
                <w:rFonts w:ascii="Arial" w:hAnsi="Arial" w:cs="Arial"/>
                <w:color w:val="000000"/>
              </w:rPr>
              <w:t>GAZLUX</w:t>
            </w:r>
            <w:r>
              <w:rPr>
                <w:rFonts w:ascii="Arial" w:hAnsi="Arial" w:cs="Arial"/>
                <w:color w:val="000000"/>
              </w:rPr>
              <w:t>)»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Лот №3: «Поставка </w:t>
            </w:r>
            <w:r>
              <w:rPr>
                <w:rFonts w:ascii="Arial" w:hAnsi="Arial" w:cs="Arial"/>
                <w:color w:val="000000"/>
              </w:rPr>
              <w:t xml:space="preserve">Котла газового настенного с закрытой камерой сгорания </w:t>
            </w:r>
            <w:r w:rsidRPr="007C0447">
              <w:rPr>
                <w:rFonts w:ascii="Arial" w:hAnsi="Arial" w:cs="Arial"/>
                <w:color w:val="000000"/>
              </w:rPr>
              <w:t>GAZEKO 18-T-2</w:t>
            </w:r>
            <w:r>
              <w:rPr>
                <w:rFonts w:ascii="Arial" w:hAnsi="Arial" w:cs="Arial"/>
                <w:bCs/>
              </w:rPr>
              <w:t>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>Котла газового настенного</w:t>
            </w:r>
            <w:r w:rsidRPr="007C044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с открытой камерой сгорания GAZEKO </w:t>
            </w:r>
            <w:r w:rsidRPr="007C0447">
              <w:rPr>
                <w:rFonts w:ascii="Arial" w:hAnsi="Arial" w:cs="Arial"/>
                <w:color w:val="000000"/>
              </w:rPr>
              <w:t>24-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7C0447">
              <w:rPr>
                <w:rFonts w:ascii="Arial" w:hAnsi="Arial" w:cs="Arial"/>
                <w:color w:val="000000"/>
              </w:rPr>
              <w:t>-2</w:t>
            </w:r>
            <w:r>
              <w:rPr>
                <w:rFonts w:ascii="Arial" w:hAnsi="Arial" w:cs="Arial"/>
                <w:bCs/>
              </w:rPr>
              <w:t>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>Котла газового настенного</w:t>
            </w:r>
            <w:r w:rsidRPr="007C044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с закрытой камерой сгорания GAZEKO </w:t>
            </w:r>
            <w:r w:rsidRPr="007C0447">
              <w:rPr>
                <w:rFonts w:ascii="Arial" w:hAnsi="Arial" w:cs="Arial"/>
                <w:color w:val="000000"/>
              </w:rPr>
              <w:t>24-</w:t>
            </w:r>
            <w:r>
              <w:rPr>
                <w:rFonts w:ascii="Arial" w:hAnsi="Arial" w:cs="Arial"/>
                <w:color w:val="000000"/>
              </w:rPr>
              <w:t>Т</w:t>
            </w:r>
            <w:r w:rsidRPr="007C0447">
              <w:rPr>
                <w:rFonts w:ascii="Arial" w:hAnsi="Arial" w:cs="Arial"/>
                <w:color w:val="000000"/>
              </w:rPr>
              <w:t>-2</w:t>
            </w:r>
            <w:r>
              <w:rPr>
                <w:rFonts w:ascii="Arial" w:hAnsi="Arial" w:cs="Arial"/>
                <w:bCs/>
              </w:rPr>
              <w:t>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 xml:space="preserve">Комплекта коаксиального 1м с инспекционными отверстиями для горизонтального прохода </w:t>
            </w:r>
            <w:r w:rsidRPr="007C044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через</w:t>
            </w:r>
            <w:r w:rsidRPr="007C0447">
              <w:rPr>
                <w:rFonts w:ascii="Arial" w:hAnsi="Arial" w:cs="Arial"/>
                <w:color w:val="000000"/>
              </w:rPr>
              <w:t xml:space="preserve"> ст</w:t>
            </w:r>
            <w:r>
              <w:rPr>
                <w:rFonts w:ascii="Arial" w:hAnsi="Arial" w:cs="Arial"/>
                <w:color w:val="000000"/>
              </w:rPr>
              <w:t xml:space="preserve">ену </w:t>
            </w:r>
            <w:proofErr w:type="spellStart"/>
            <w:r>
              <w:rPr>
                <w:rFonts w:ascii="Arial" w:hAnsi="Arial" w:cs="Arial"/>
                <w:color w:val="000000"/>
              </w:rPr>
              <w:t>Ду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60/100 мм с металл. Оголовком (для котлов </w:t>
            </w:r>
            <w:r w:rsidRPr="007C0447">
              <w:rPr>
                <w:rFonts w:ascii="Arial" w:hAnsi="Arial" w:cs="Arial"/>
                <w:color w:val="000000"/>
              </w:rPr>
              <w:t>GAZLUX</w:t>
            </w:r>
            <w:r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bCs/>
              </w:rPr>
              <w:t>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20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 xml:space="preserve">участка коаксиального 0,5м, </w:t>
            </w:r>
            <w:proofErr w:type="spellStart"/>
            <w:r>
              <w:rPr>
                <w:rFonts w:ascii="Arial" w:hAnsi="Arial" w:cs="Arial"/>
                <w:color w:val="000000"/>
              </w:rPr>
              <w:t>Ду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60/100 мм</w:t>
            </w:r>
            <w:r>
              <w:rPr>
                <w:rFonts w:ascii="Arial" w:hAnsi="Arial" w:cs="Arial"/>
                <w:bCs/>
              </w:rPr>
              <w:t>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5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Лот №4: «Поставка </w:t>
            </w:r>
            <w:r>
              <w:rPr>
                <w:rFonts w:ascii="Arial" w:hAnsi="Arial" w:cs="Arial"/>
                <w:color w:val="000000"/>
              </w:rPr>
              <w:t>э</w:t>
            </w:r>
            <w:r w:rsidRPr="009E53BC">
              <w:rPr>
                <w:rFonts w:ascii="Arial" w:hAnsi="Arial" w:cs="Arial"/>
                <w:color w:val="000000"/>
              </w:rPr>
              <w:t>лектрогенератор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9E53BC">
              <w:rPr>
                <w:rFonts w:ascii="Arial" w:hAnsi="Arial" w:cs="Arial"/>
                <w:color w:val="000000"/>
              </w:rPr>
              <w:t xml:space="preserve"> газов</w:t>
            </w:r>
            <w:r>
              <w:rPr>
                <w:rFonts w:ascii="Arial" w:hAnsi="Arial" w:cs="Arial"/>
                <w:color w:val="000000"/>
              </w:rPr>
              <w:t xml:space="preserve">ого 5 кВт с авт. Пуском </w:t>
            </w:r>
            <w:r w:rsidRPr="009E53BC">
              <w:rPr>
                <w:rFonts w:ascii="Arial" w:hAnsi="Arial" w:cs="Arial"/>
                <w:color w:val="000000"/>
              </w:rPr>
              <w:t xml:space="preserve"> </w:t>
            </w:r>
            <w:r w:rsidRPr="007C0447">
              <w:rPr>
                <w:rFonts w:ascii="Arial" w:hAnsi="Arial" w:cs="Arial"/>
                <w:color w:val="000000"/>
              </w:rPr>
              <w:t>GAZLUX</w:t>
            </w:r>
            <w:r>
              <w:rPr>
                <w:rFonts w:ascii="Arial" w:hAnsi="Arial" w:cs="Arial"/>
                <w:color w:val="000000"/>
              </w:rPr>
              <w:t xml:space="preserve">  СС5000АТ-</w:t>
            </w:r>
            <w:r>
              <w:rPr>
                <w:rFonts w:ascii="Arial" w:hAnsi="Arial" w:cs="Arial"/>
                <w:color w:val="000000"/>
                <w:lang w:val="en-US"/>
              </w:rPr>
              <w:t>LPG</w:t>
            </w:r>
            <w:r w:rsidRPr="00AB3500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  <w:lang w:val="en-US"/>
              </w:rPr>
              <w:t>NG</w:t>
            </w:r>
            <w:r>
              <w:rPr>
                <w:rFonts w:ascii="Arial" w:hAnsi="Arial" w:cs="Arial"/>
                <w:color w:val="000000"/>
              </w:rPr>
              <w:t>-Е-В</w:t>
            </w:r>
            <w:r>
              <w:rPr>
                <w:rFonts w:ascii="Arial" w:hAnsi="Arial" w:cs="Arial"/>
                <w:bCs/>
              </w:rPr>
              <w:t>»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>э</w:t>
            </w:r>
            <w:r w:rsidRPr="009E53BC">
              <w:rPr>
                <w:rFonts w:ascii="Arial" w:hAnsi="Arial" w:cs="Arial"/>
                <w:color w:val="000000"/>
              </w:rPr>
              <w:t>лектрогенератор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9E53BC">
              <w:rPr>
                <w:rFonts w:ascii="Arial" w:hAnsi="Arial" w:cs="Arial"/>
                <w:color w:val="000000"/>
              </w:rPr>
              <w:t xml:space="preserve"> газов</w:t>
            </w:r>
            <w:r>
              <w:rPr>
                <w:rFonts w:ascii="Arial" w:hAnsi="Arial" w:cs="Arial"/>
                <w:color w:val="000000"/>
              </w:rPr>
              <w:t xml:space="preserve">ого 5 кВт стационарного с авт. Пуском </w:t>
            </w:r>
            <w:r w:rsidRPr="009E53BC">
              <w:rPr>
                <w:rFonts w:ascii="Arial" w:hAnsi="Arial" w:cs="Arial"/>
                <w:color w:val="000000"/>
              </w:rPr>
              <w:t xml:space="preserve"> </w:t>
            </w:r>
            <w:r w:rsidRPr="007C0447">
              <w:rPr>
                <w:rFonts w:ascii="Arial" w:hAnsi="Arial" w:cs="Arial"/>
                <w:color w:val="000000"/>
              </w:rPr>
              <w:t>GAZLUX</w:t>
            </w:r>
            <w:r>
              <w:rPr>
                <w:rFonts w:ascii="Arial" w:hAnsi="Arial" w:cs="Arial"/>
                <w:color w:val="000000"/>
              </w:rPr>
              <w:t xml:space="preserve">  СС5000АТ</w:t>
            </w:r>
            <w:r>
              <w:rPr>
                <w:rFonts w:ascii="Arial" w:hAnsi="Arial" w:cs="Arial"/>
                <w:color w:val="000000"/>
                <w:lang w:val="en-US"/>
              </w:rPr>
              <w:t>D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  <w:lang w:val="en-US"/>
              </w:rPr>
              <w:t>LPG</w:t>
            </w:r>
            <w:r w:rsidRPr="00AB3500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  <w:lang w:val="en-US"/>
              </w:rPr>
              <w:t>NG</w:t>
            </w:r>
            <w:r>
              <w:rPr>
                <w:rFonts w:ascii="Arial" w:hAnsi="Arial" w:cs="Arial"/>
                <w:color w:val="000000"/>
              </w:rPr>
              <w:t>-Е</w:t>
            </w:r>
            <w:r>
              <w:rPr>
                <w:rFonts w:ascii="Arial" w:hAnsi="Arial" w:cs="Arial"/>
                <w:bCs/>
              </w:rPr>
              <w:t>»</w:t>
            </w:r>
          </w:p>
          <w:p w:rsidR="005F7440" w:rsidRDefault="005F7440" w:rsidP="005F744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Количество: 1 шт.</w:t>
            </w:r>
          </w:p>
          <w:p w:rsidR="006652BD" w:rsidRDefault="006652BD" w:rsidP="005F744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E626E8">
              <w:rPr>
                <w:rFonts w:ascii="Arial" w:hAnsi="Arial" w:cs="Arial"/>
              </w:rPr>
              <w:t>Наличие сертификата качества на поставляемый Товар обязательно.</w:t>
            </w:r>
          </w:p>
          <w:p w:rsidR="006652BD" w:rsidRPr="002033CC" w:rsidRDefault="006652BD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требования и характеристики к Товарам указаны в проекте Договора.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5F744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 w:rsidR="005F744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По Лоту №1 – </w:t>
            </w:r>
            <w:r w:rsidRPr="00AB3500">
              <w:rPr>
                <w:rFonts w:ascii="Arial" w:hAnsi="Arial" w:cs="Arial"/>
              </w:rPr>
              <w:t>564 450</w:t>
            </w:r>
            <w:r>
              <w:rPr>
                <w:rFonts w:ascii="Arial" w:hAnsi="Arial" w:cs="Arial"/>
              </w:rPr>
              <w:t xml:space="preserve"> (пятьсот шестьдесят четыре тысячи четыреста пятьдесят) рублей 00 копеек с учетом НДС 18%</w:t>
            </w:r>
          </w:p>
          <w:p w:rsidR="005F7440" w:rsidRPr="00AB3500" w:rsidRDefault="005F7440" w:rsidP="005F7440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По Лоту №2 – 131 409,40 (сто тридцать одна тысяча четыреста девять) рублей 40 копеек с учетом НДС 18%</w:t>
            </w:r>
            <w:r w:rsidRPr="00AB3500">
              <w:rPr>
                <w:rFonts w:ascii="Arial" w:hAnsi="Arial" w:cs="Arial"/>
              </w:rPr>
              <w:t>)</w:t>
            </w:r>
            <w:proofErr w:type="gramEnd"/>
          </w:p>
          <w:p w:rsidR="005F7440" w:rsidRDefault="005F7440" w:rsidP="005F744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По Лоту №</w:t>
            </w:r>
            <w:r w:rsidRPr="00AB350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– 500 161,65 (пятьсот тысяч сто шестьдесят один) рубль 65 копеек с учетом НДС 18%</w:t>
            </w:r>
          </w:p>
          <w:p w:rsidR="002B654D" w:rsidRPr="002033CC" w:rsidRDefault="005F7440" w:rsidP="005F7440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По Лоту №</w:t>
            </w:r>
            <w:r w:rsidRPr="00AB350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– 52 922 (пятьдесят две тысячи девятьсот двадцать два) рубля 00 копеек с учетом НДС 18%</w:t>
            </w:r>
            <w:r w:rsidRPr="00AB3500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5F744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5F744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5F744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5F744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Обеспечение 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Не установлено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5F744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9</w:t>
            </w:r>
            <w:r w:rsidR="005F744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Default="00A54004" w:rsidP="00A54004">
            <w:pPr>
              <w:pStyle w:val="Style21"/>
              <w:widowControl/>
              <w:numPr>
                <w:ilvl w:val="0"/>
                <w:numId w:val="30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2033CC" w:rsidRDefault="00A54004" w:rsidP="00A54004">
            <w:pPr>
              <w:pStyle w:val="Style21"/>
              <w:widowControl/>
              <w:numPr>
                <w:ilvl w:val="0"/>
                <w:numId w:val="30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Срок поставки Товара (количество дней с момента подписания Сторонами Договора).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5F744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F744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04" w:rsidRPr="002033CC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033CC">
              <w:rPr>
                <w:rFonts w:ascii="Arial" w:hAnsi="Arial" w:cs="Arial"/>
                <w:color w:val="000000"/>
              </w:rPr>
              <w:t>Для определения относительной значимости критериев оценки устанавливаются следующие весовые коэффициенты для каждого критерия (значимость критерия):</w:t>
            </w:r>
          </w:p>
          <w:p w:rsidR="00A54004" w:rsidRPr="002033CC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 w:rsidRPr="002033CC">
              <w:rPr>
                <w:rFonts w:ascii="Arial" w:hAnsi="Arial" w:cs="Arial"/>
                <w:color w:val="000000"/>
              </w:rPr>
              <w:t xml:space="preserve">-для критерия «Цена </w:t>
            </w:r>
            <w:r w:rsidR="005F7440">
              <w:rPr>
                <w:rFonts w:ascii="Arial" w:hAnsi="Arial" w:cs="Arial"/>
                <w:color w:val="000000"/>
              </w:rPr>
              <w:t>договора</w:t>
            </w:r>
            <w:r w:rsidRPr="002033CC">
              <w:rPr>
                <w:rFonts w:ascii="Arial" w:hAnsi="Arial" w:cs="Arial"/>
                <w:color w:val="000000"/>
              </w:rPr>
              <w:t xml:space="preserve">» - 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2033CC">
              <w:rPr>
                <w:rFonts w:ascii="Arial" w:hAnsi="Arial" w:cs="Arial"/>
                <w:color w:val="000000"/>
              </w:rPr>
              <w:t>0%;</w:t>
            </w:r>
          </w:p>
          <w:p w:rsidR="00A54004" w:rsidRPr="002033CC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 w:rsidRPr="002033CC">
              <w:rPr>
                <w:rFonts w:ascii="Arial" w:hAnsi="Arial" w:cs="Arial"/>
                <w:color w:val="000000"/>
              </w:rPr>
              <w:t>-для критерия «</w:t>
            </w:r>
            <w:r>
              <w:rPr>
                <w:rFonts w:ascii="Arial" w:hAnsi="Arial" w:cs="Arial"/>
                <w:color w:val="000000"/>
              </w:rPr>
              <w:t>Срок поставки товара</w:t>
            </w:r>
            <w:r w:rsidRPr="002033CC">
              <w:rPr>
                <w:rFonts w:ascii="Arial" w:hAnsi="Arial" w:cs="Arial"/>
                <w:color w:val="000000"/>
              </w:rPr>
              <w:t xml:space="preserve">» -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033CC">
              <w:rPr>
                <w:rFonts w:ascii="Arial" w:hAnsi="Arial" w:cs="Arial"/>
                <w:color w:val="000000"/>
              </w:rPr>
              <w:t>0%;</w:t>
            </w:r>
          </w:p>
          <w:p w:rsidR="00A54004" w:rsidRPr="002033CC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A54004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 w:rsidRPr="002033CC">
              <w:rPr>
                <w:rFonts w:ascii="Arial" w:hAnsi="Arial" w:cs="Arial"/>
                <w:color w:val="000000"/>
              </w:rPr>
              <w:t>Совокупная значимость всех критериев составляет 100%.</w:t>
            </w:r>
          </w:p>
          <w:p w:rsidR="00A54004" w:rsidRPr="00A54004" w:rsidRDefault="00A54004" w:rsidP="00A54004">
            <w:pPr>
              <w:pStyle w:val="af"/>
              <w:numPr>
                <w:ilvl w:val="0"/>
                <w:numId w:val="29"/>
              </w:num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A54004">
              <w:rPr>
                <w:rFonts w:ascii="Arial" w:hAnsi="Arial" w:cs="Arial"/>
                <w:color w:val="000000"/>
              </w:rPr>
              <w:t>Оценка Заявок по критерию «Цена договора» осуществляется в следующем порядке:</w:t>
            </w:r>
          </w:p>
          <w:p w:rsidR="003D63C3" w:rsidRPr="002033CC" w:rsidRDefault="00A54004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  <w:r w:rsidR="003D63C3" w:rsidRPr="002033CC">
              <w:rPr>
                <w:rFonts w:ascii="Arial" w:hAnsi="Arial" w:cs="Arial"/>
              </w:rPr>
              <w:t xml:space="preserve"> Рейтинг, присуждаемый заявке по критерию «</w:t>
            </w:r>
            <w:r>
              <w:rPr>
                <w:rFonts w:ascii="Arial" w:hAnsi="Arial" w:cs="Arial"/>
              </w:rPr>
              <w:t>Ц</w:t>
            </w:r>
            <w:r w:rsidR="003D63C3" w:rsidRPr="002033CC">
              <w:rPr>
                <w:rFonts w:ascii="Arial" w:hAnsi="Arial" w:cs="Arial"/>
              </w:rPr>
              <w:t xml:space="preserve">ена </w:t>
            </w:r>
            <w:r>
              <w:rPr>
                <w:rFonts w:ascii="Arial" w:hAnsi="Arial" w:cs="Arial"/>
              </w:rPr>
              <w:t>договора</w:t>
            </w:r>
            <w:r w:rsidR="003D63C3" w:rsidRPr="002033CC">
              <w:rPr>
                <w:rFonts w:ascii="Arial" w:hAnsi="Arial" w:cs="Arial"/>
              </w:rPr>
              <w:t>», определяется по формуле:</w:t>
            </w:r>
          </w:p>
          <w:p w:rsidR="003D63C3" w:rsidRPr="002033CC" w:rsidRDefault="003D63C3" w:rsidP="00F6757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  <w:p w:rsidR="003D63C3" w:rsidRPr="002033CC" w:rsidRDefault="003D63C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2033CC">
              <w:rPr>
                <w:rFonts w:ascii="Arial" w:hAnsi="Arial" w:cs="Arial"/>
                <w:i/>
                <w:lang w:val="en-US"/>
              </w:rPr>
              <w:t>Ra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proofErr w:type="spellEnd"/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 xml:space="preserve"> </w:t>
            </w:r>
            <w:r w:rsidRPr="002033CC">
              <w:rPr>
                <w:rFonts w:ascii="Arial" w:hAnsi="Arial" w:cs="Arial"/>
                <w:i/>
                <w:lang w:val="en-US"/>
              </w:rPr>
              <w:t>= ((A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2033CC">
              <w:rPr>
                <w:rFonts w:ascii="Arial" w:hAnsi="Arial" w:cs="Arial"/>
                <w:i/>
                <w:lang w:val="en-US"/>
              </w:rPr>
              <w:t xml:space="preserve"> – 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r w:rsidRPr="002033CC">
              <w:rPr>
                <w:rFonts w:ascii="Arial" w:hAnsi="Arial" w:cs="Arial"/>
                <w:i/>
                <w:lang w:val="en-US"/>
              </w:rPr>
              <w:t xml:space="preserve"> ) /A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2033CC">
              <w:rPr>
                <w:rFonts w:ascii="Arial" w:hAnsi="Arial" w:cs="Arial"/>
                <w:i/>
                <w:lang w:val="en-US"/>
              </w:rPr>
              <w:t>)*100</w:t>
            </w:r>
          </w:p>
          <w:p w:rsidR="003D63C3" w:rsidRPr="002033CC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33CC">
              <w:rPr>
                <w:rFonts w:ascii="Arial" w:hAnsi="Arial" w:cs="Arial"/>
                <w:sz w:val="24"/>
                <w:szCs w:val="24"/>
              </w:rPr>
              <w:t>где</w:t>
            </w:r>
            <w:r w:rsidRPr="002033CC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3D63C3" w:rsidRPr="002033CC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33CC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2033CC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2033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3CC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 рейтинг, присуждаемый i-й заявке по данному критерию;</w:t>
            </w:r>
          </w:p>
          <w:p w:rsidR="003D63C3" w:rsidRPr="002033CC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3CC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2033CC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3CC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526FB8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2033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3C3" w:rsidRPr="002033CC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3CC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Start"/>
            <w:r w:rsidRPr="002033CC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2033CC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033CC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 предложение i-</w:t>
            </w:r>
            <w:proofErr w:type="spellStart"/>
            <w:r w:rsidRPr="002033CC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2033CC">
              <w:rPr>
                <w:rFonts w:ascii="Arial" w:hAnsi="Arial" w:cs="Arial"/>
                <w:sz w:val="24"/>
                <w:szCs w:val="24"/>
              </w:rPr>
              <w:t xml:space="preserve"> участника </w:t>
            </w:r>
            <w:r w:rsidR="00526FB8">
              <w:rPr>
                <w:rFonts w:ascii="Arial" w:hAnsi="Arial" w:cs="Arial"/>
                <w:sz w:val="24"/>
                <w:szCs w:val="24"/>
              </w:rPr>
              <w:t>по цене договора.</w:t>
            </w:r>
          </w:p>
          <w:p w:rsidR="003D63C3" w:rsidRPr="002033CC" w:rsidRDefault="003D63C3" w:rsidP="00F6757B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3C3" w:rsidRPr="002033CC" w:rsidRDefault="00526FB8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  <w:r w:rsidR="003D63C3" w:rsidRPr="002033CC">
              <w:rPr>
                <w:rFonts w:ascii="Arial" w:hAnsi="Arial" w:cs="Arial"/>
                <w:color w:val="000000"/>
              </w:rPr>
              <w:t>2. Полученный результат умножается на значимость данного критерия (значение критерия в процентах, делённое на 100): 0,</w:t>
            </w:r>
            <w:r>
              <w:rPr>
                <w:rFonts w:ascii="Arial" w:hAnsi="Arial" w:cs="Arial"/>
                <w:color w:val="000000"/>
              </w:rPr>
              <w:t>6</w:t>
            </w:r>
            <w:r w:rsidR="003D63C3" w:rsidRPr="002033CC">
              <w:rPr>
                <w:rFonts w:ascii="Arial" w:hAnsi="Arial" w:cs="Arial"/>
                <w:color w:val="000000"/>
              </w:rPr>
              <w:t>0 (</w:t>
            </w:r>
            <w:r>
              <w:rPr>
                <w:rFonts w:ascii="Arial" w:hAnsi="Arial" w:cs="Arial"/>
                <w:color w:val="000000"/>
              </w:rPr>
              <w:t>6</w:t>
            </w:r>
            <w:r w:rsidR="003D63C3" w:rsidRPr="002033CC">
              <w:rPr>
                <w:rFonts w:ascii="Arial" w:hAnsi="Arial" w:cs="Arial"/>
                <w:color w:val="000000"/>
              </w:rPr>
              <w:t>0%/100).</w:t>
            </w:r>
          </w:p>
          <w:p w:rsidR="003D63C3" w:rsidRPr="002033CC" w:rsidRDefault="003D63C3" w:rsidP="00F6757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3D63C3" w:rsidRPr="002033CC" w:rsidRDefault="00526FB8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3D63C3" w:rsidRPr="002033CC">
              <w:rPr>
                <w:rFonts w:ascii="Arial" w:hAnsi="Arial" w:cs="Arial"/>
                <w:color w:val="000000"/>
              </w:rPr>
              <w:t xml:space="preserve">Оценка Заявок по критерию </w:t>
            </w:r>
            <w:r w:rsidR="003D63C3" w:rsidRPr="002033CC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 xml:space="preserve">Срок поставки Товара» </w:t>
            </w:r>
            <w:r w:rsidR="003D63C3" w:rsidRPr="002033CC">
              <w:rPr>
                <w:rFonts w:ascii="Arial" w:hAnsi="Arial" w:cs="Arial"/>
                <w:color w:val="000000"/>
              </w:rPr>
              <w:t>осуществляется по бальной системе в следующем порядке:</w:t>
            </w:r>
          </w:p>
          <w:p w:rsidR="003D63C3" w:rsidRPr="002033CC" w:rsidRDefault="00526FB8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3.1.</w:t>
            </w:r>
            <w:r w:rsidR="003D63C3" w:rsidRPr="002033CC">
              <w:rPr>
                <w:rFonts w:ascii="Arial" w:hAnsi="Arial" w:cs="Arial"/>
                <w:color w:val="000000"/>
              </w:rPr>
              <w:t xml:space="preserve"> Каждый член </w:t>
            </w:r>
            <w:r>
              <w:rPr>
                <w:rFonts w:ascii="Arial" w:hAnsi="Arial" w:cs="Arial"/>
                <w:color w:val="000000"/>
              </w:rPr>
              <w:t>К</w:t>
            </w:r>
            <w:r w:rsidR="003D63C3" w:rsidRPr="002033CC">
              <w:rPr>
                <w:rFonts w:ascii="Arial" w:hAnsi="Arial" w:cs="Arial"/>
                <w:color w:val="000000"/>
              </w:rPr>
              <w:t xml:space="preserve">омиссии </w:t>
            </w:r>
            <w:r>
              <w:rPr>
                <w:rFonts w:ascii="Arial" w:hAnsi="Arial" w:cs="Arial"/>
                <w:color w:val="000000"/>
              </w:rPr>
              <w:t xml:space="preserve">по подведению итогов запросов предложений (Далее – Комиссия) </w:t>
            </w:r>
            <w:r w:rsidR="003D63C3" w:rsidRPr="002033CC">
              <w:rPr>
                <w:rFonts w:ascii="Arial" w:hAnsi="Arial" w:cs="Arial"/>
                <w:color w:val="000000"/>
              </w:rPr>
              <w:t xml:space="preserve">присваивает </w:t>
            </w:r>
            <w:r>
              <w:rPr>
                <w:rFonts w:ascii="Arial" w:hAnsi="Arial" w:cs="Arial"/>
                <w:color w:val="000000"/>
              </w:rPr>
              <w:t xml:space="preserve">каждой Заявке </w:t>
            </w:r>
            <w:r w:rsidR="003D63C3" w:rsidRPr="002033CC">
              <w:rPr>
                <w:rFonts w:ascii="Arial" w:hAnsi="Arial" w:cs="Arial"/>
                <w:color w:val="000000"/>
              </w:rPr>
              <w:t xml:space="preserve">баллы </w:t>
            </w:r>
            <w:r>
              <w:rPr>
                <w:rFonts w:ascii="Arial" w:hAnsi="Arial" w:cs="Arial"/>
                <w:color w:val="000000"/>
              </w:rPr>
              <w:t>по данному показателю в пределах установленного максимального значения в баллах</w:t>
            </w:r>
            <w:r w:rsidR="003D63C3" w:rsidRPr="002033CC">
              <w:rPr>
                <w:rFonts w:ascii="Arial" w:hAnsi="Arial" w:cs="Arial"/>
              </w:rPr>
              <w:t>:</w:t>
            </w:r>
          </w:p>
          <w:tbl>
            <w:tblPr>
              <w:tblW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50"/>
              <w:gridCol w:w="2029"/>
            </w:tblGrid>
            <w:tr w:rsidR="003D63C3" w:rsidRPr="002033CC" w:rsidTr="009E1318">
              <w:tc>
                <w:tcPr>
                  <w:tcW w:w="4350" w:type="dxa"/>
                </w:tcPr>
                <w:p w:rsidR="003D63C3" w:rsidRPr="002033CC" w:rsidRDefault="003D63C3" w:rsidP="000D5D8D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3CC">
                    <w:rPr>
                      <w:rFonts w:ascii="Arial" w:hAnsi="Arial" w:cs="Arial"/>
                      <w:color w:val="000000"/>
                    </w:rPr>
                    <w:t>Показатель критерия</w:t>
                  </w:r>
                </w:p>
              </w:tc>
              <w:tc>
                <w:tcPr>
                  <w:tcW w:w="2029" w:type="dxa"/>
                </w:tcPr>
                <w:p w:rsidR="003D63C3" w:rsidRPr="002033CC" w:rsidRDefault="003D63C3" w:rsidP="000D5D8D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3CC">
                    <w:rPr>
                      <w:rFonts w:ascii="Arial" w:hAnsi="Arial" w:cs="Arial"/>
                      <w:color w:val="000000"/>
                    </w:rPr>
                    <w:t>Максимальное значение в баллах</w:t>
                  </w:r>
                </w:p>
              </w:tc>
            </w:tr>
            <w:tr w:rsidR="003D63C3" w:rsidRPr="002033CC" w:rsidTr="009E1318">
              <w:tc>
                <w:tcPr>
                  <w:tcW w:w="4350" w:type="dxa"/>
                </w:tcPr>
                <w:p w:rsidR="003D63C3" w:rsidRPr="00526FB8" w:rsidRDefault="00526FB8" w:rsidP="00526FB8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26FB8">
                    <w:rPr>
                      <w:rFonts w:ascii="Arial" w:hAnsi="Arial" w:cs="Arial"/>
                      <w:color w:val="000000"/>
                    </w:rPr>
                    <w:t>Срок поставки товара (количество дней с момента подписания Сторонами Договора)</w:t>
                  </w:r>
                </w:p>
              </w:tc>
              <w:tc>
                <w:tcPr>
                  <w:tcW w:w="2029" w:type="dxa"/>
                </w:tcPr>
                <w:p w:rsidR="003D63C3" w:rsidRPr="000C6C4B" w:rsidRDefault="003D63C3" w:rsidP="00F6757B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ind w:firstLine="709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C6C4B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</w:tr>
          </w:tbl>
          <w:p w:rsidR="00526FB8" w:rsidRDefault="00526FB8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 При оценке заявок по показателю критерия рассчитывается среднее арифметическое оценок в баллах членов Комиссии:</w:t>
            </w:r>
            <w:r w:rsidR="000C6C4B">
              <w:rPr>
                <w:rFonts w:ascii="Arial" w:hAnsi="Arial" w:cs="Arial"/>
                <w:color w:val="000000"/>
              </w:rPr>
              <w:t xml:space="preserve"> путем отношения суммы выставленных каждым членом Комиссии баллов к количеству членов Комиссии, принявших участие в оценке и сопоставлении заявок.</w:t>
            </w:r>
          </w:p>
          <w:p w:rsidR="000C6C4B" w:rsidRDefault="000C6C4B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3.3. Полученный результат умножается на значимость данного критерия (значение критерия в процентах, деленное на 100): 0,4 (40%/100).</w:t>
            </w:r>
          </w:p>
          <w:p w:rsidR="000C6C4B" w:rsidRDefault="000C6C4B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Исходя из значений итоговых рейтингов заявок на участие в запросе предложений, комиссия присваивает каждой заявке на участие в запросе предложений порядковый номер.</w:t>
            </w:r>
          </w:p>
          <w:p w:rsidR="00953261" w:rsidRPr="002033CC" w:rsidRDefault="000C6C4B" w:rsidP="000C6C4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5. Первый порядковый номер присваивается Заявке, набравшей наибольший итоговый рейтинг.</w:t>
            </w:r>
          </w:p>
        </w:tc>
      </w:tr>
      <w:tr w:rsidR="00366307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2033CC" w:rsidRDefault="00F927D7" w:rsidP="005F744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5F744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2033CC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2033CC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="006147FF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2033CC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2B654D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5F744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марта 2012 года</w:t>
            </w:r>
          </w:p>
          <w:p w:rsidR="00366307" w:rsidRPr="002033CC" w:rsidRDefault="006147FF" w:rsidP="005F744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0C6C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5F744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2033CC" w:rsidRDefault="00F927D7" w:rsidP="00F927D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432E3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2033CC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2033CC" w:rsidRDefault="006147FF" w:rsidP="005F744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0C6C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5F744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10:00 (время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2033CC" w:rsidRDefault="00F927D7" w:rsidP="00F927D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432E3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2033CC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2033CC" w:rsidRDefault="00357D54" w:rsidP="005F744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0C6C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5F744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6147FF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6147FF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5B7C11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2033CC" w:rsidRDefault="00F927D7" w:rsidP="00F927D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B7C11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2033CC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2033CC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2033CC" w:rsidRDefault="00F927D7" w:rsidP="00F927D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2033CC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2033CC" w:rsidRDefault="00F927D7" w:rsidP="004E5BAF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2033CC">
              <w:rPr>
                <w:rFonts w:ascii="Arial" w:hAnsi="Arial" w:cs="Arial"/>
              </w:rPr>
              <w:t>трех дней</w:t>
            </w:r>
            <w:r w:rsidRPr="002033CC">
              <w:rPr>
                <w:rFonts w:ascii="Arial" w:hAnsi="Arial" w:cs="Arial"/>
              </w:rPr>
              <w:t xml:space="preserve"> года</w:t>
            </w:r>
            <w:r w:rsidR="004E5BAF" w:rsidRPr="002033CC">
              <w:rPr>
                <w:rFonts w:ascii="Arial" w:hAnsi="Arial" w:cs="Arial"/>
              </w:rPr>
              <w:t xml:space="preserve"> с даты уведомления</w:t>
            </w:r>
            <w:r w:rsidR="00BC72DB" w:rsidRPr="002033CC">
              <w:rPr>
                <w:rFonts w:ascii="Arial" w:hAnsi="Arial" w:cs="Arial"/>
              </w:rPr>
              <w:t>.</w:t>
            </w:r>
            <w:r w:rsidRPr="002033CC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2033CC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2033CC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2033CC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2033CC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2033CC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2033CC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357D54" w:rsidRPr="002033CC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B654D" w:rsidRPr="002033CC" w:rsidRDefault="002B654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B654D" w:rsidRPr="002033CC" w:rsidRDefault="002B654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2033CC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2033CC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2033CC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32DC" w:rsidRPr="002033CC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2033CC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2033CC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2033CC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2033CC">
        <w:rPr>
          <w:rFonts w:ascii="Arial" w:hAnsi="Arial" w:cs="Arial"/>
          <w:b/>
        </w:rPr>
        <w:t>предложений (Форма 1)</w:t>
      </w:r>
    </w:p>
    <w:p w:rsidR="00357D54" w:rsidRPr="002033CC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2033CC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2033CC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2033CC">
        <w:rPr>
          <w:rStyle w:val="FontStyle48"/>
          <w:rFonts w:ascii="Arial" w:hAnsi="Arial" w:cs="Arial"/>
          <w:sz w:val="24"/>
          <w:szCs w:val="24"/>
        </w:rPr>
        <w:t>«</w:t>
      </w:r>
      <w:r w:rsidRPr="002033CC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2033CC">
        <w:rPr>
          <w:rStyle w:val="FontStyle48"/>
          <w:rFonts w:ascii="Arial" w:hAnsi="Arial" w:cs="Arial"/>
          <w:sz w:val="24"/>
          <w:szCs w:val="24"/>
        </w:rPr>
        <w:tab/>
        <w:t>20</w:t>
      </w:r>
      <w:r w:rsidR="00357D54" w:rsidRPr="002033CC">
        <w:rPr>
          <w:rStyle w:val="FontStyle48"/>
          <w:rFonts w:ascii="Arial" w:hAnsi="Arial" w:cs="Arial"/>
          <w:sz w:val="24"/>
          <w:szCs w:val="24"/>
        </w:rPr>
        <w:t>__г</w:t>
      </w:r>
      <w:r w:rsidRPr="002033CC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2033CC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2033CC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2033CC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2033CC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2033CC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2033CC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2033CC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2033CC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2033CC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2033CC">
        <w:rPr>
          <w:rStyle w:val="FontStyle48"/>
          <w:rFonts w:ascii="Arial" w:hAnsi="Arial" w:cs="Arial"/>
          <w:sz w:val="24"/>
          <w:szCs w:val="24"/>
        </w:rPr>
        <w:t>о</w:t>
      </w:r>
      <w:r w:rsidRPr="002033CC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2033CC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2033CC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2033CC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2033CC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2033CC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2033CC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2033CC">
          <w:rPr>
            <w:rStyle w:val="a3"/>
            <w:rFonts w:ascii="Arial" w:hAnsi="Arial" w:cs="Arial"/>
            <w:lang w:val="en-US"/>
          </w:rPr>
          <w:t>www</w:t>
        </w:r>
        <w:r w:rsidR="00357D54" w:rsidRPr="002033CC">
          <w:rPr>
            <w:rStyle w:val="a3"/>
            <w:rFonts w:ascii="Arial" w:hAnsi="Arial" w:cs="Arial"/>
          </w:rPr>
          <w:t>.</w:t>
        </w:r>
        <w:proofErr w:type="spellStart"/>
        <w:r w:rsidR="00357D54" w:rsidRPr="002033CC">
          <w:rPr>
            <w:rStyle w:val="a3"/>
            <w:rFonts w:ascii="Arial" w:hAnsi="Arial" w:cs="Arial"/>
            <w:lang w:val="en-US"/>
          </w:rPr>
          <w:t>oblgaz</w:t>
        </w:r>
        <w:proofErr w:type="spellEnd"/>
        <w:r w:rsidR="00357D54" w:rsidRPr="002033CC">
          <w:rPr>
            <w:rStyle w:val="a3"/>
            <w:rFonts w:ascii="Arial" w:hAnsi="Arial" w:cs="Arial"/>
          </w:rPr>
          <w:t>56.</w:t>
        </w:r>
        <w:proofErr w:type="spellStart"/>
        <w:r w:rsidR="00357D54" w:rsidRPr="002033CC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2033CC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2033CC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2033CC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2033CC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2033CC">
        <w:rPr>
          <w:rFonts w:ascii="Arial" w:hAnsi="Arial" w:cs="Arial"/>
        </w:rPr>
        <w:t>__________________________________________________________________</w:t>
      </w:r>
    </w:p>
    <w:p w:rsidR="009532DC" w:rsidRPr="002033CC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2033CC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2033CC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2033CC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2033CC" w:rsidRDefault="005432E3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2033CC">
        <w:rPr>
          <w:rFonts w:ascii="Arial" w:hAnsi="Arial" w:cs="Arial"/>
        </w:rPr>
        <w:t>__________________________________________________________________</w:t>
      </w:r>
    </w:p>
    <w:p w:rsidR="009532DC" w:rsidRPr="002033CC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>
        <w:rPr>
          <w:rStyle w:val="FontStyle42"/>
          <w:rFonts w:ascii="Arial" w:hAnsi="Arial" w:cs="Arial"/>
          <w:sz w:val="24"/>
          <w:szCs w:val="24"/>
        </w:rPr>
        <w:t>Предмет Запроса предложений (Лот №1, Лот №2</w:t>
      </w:r>
      <w:r w:rsidR="005F7440">
        <w:rPr>
          <w:rStyle w:val="FontStyle42"/>
          <w:rFonts w:ascii="Arial" w:hAnsi="Arial" w:cs="Arial"/>
          <w:sz w:val="24"/>
          <w:szCs w:val="24"/>
        </w:rPr>
        <w:t>, Лот №3, Лот №4</w:t>
      </w:r>
      <w:r>
        <w:rPr>
          <w:rStyle w:val="FontStyle42"/>
          <w:rFonts w:ascii="Arial" w:hAnsi="Arial" w:cs="Arial"/>
          <w:sz w:val="24"/>
          <w:szCs w:val="24"/>
        </w:rPr>
        <w:t>)</w:t>
      </w:r>
    </w:p>
    <w:p w:rsidR="005759D9" w:rsidRPr="002033CC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2033CC">
        <w:rPr>
          <w:rFonts w:ascii="Arial" w:hAnsi="Arial" w:cs="Arial"/>
        </w:rPr>
        <w:t>__________________________________________________________________</w:t>
      </w:r>
    </w:p>
    <w:p w:rsidR="005759D9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2033CC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2033CC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2033CC">
        <w:rPr>
          <w:rFonts w:ascii="Arial" w:hAnsi="Arial" w:cs="Arial"/>
        </w:rPr>
        <w:t>__________________________________________________________________</w:t>
      </w:r>
    </w:p>
    <w:p w:rsidR="005759D9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2033CC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2033CC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2033CC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2033CC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2033CC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2033CC">
        <w:rPr>
          <w:rStyle w:val="FontStyle48"/>
          <w:rFonts w:ascii="Arial" w:hAnsi="Arial" w:cs="Arial"/>
          <w:sz w:val="24"/>
          <w:szCs w:val="24"/>
        </w:rPr>
        <w:t>«</w:t>
      </w:r>
      <w:r w:rsidR="005759D9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2033CC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2033CC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2033CC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2033CC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2033CC">
        <w:rPr>
          <w:rStyle w:val="FontStyle48"/>
          <w:rFonts w:ascii="Arial" w:hAnsi="Arial" w:cs="Arial"/>
          <w:sz w:val="24"/>
          <w:szCs w:val="24"/>
        </w:rPr>
        <w:t>ода</w:t>
      </w:r>
      <w:r w:rsidR="005759D9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5759D9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2033CC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2033CC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2033CC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2033CC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2033CC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2033CC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2033CC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2033CC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2033CC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2033CC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2033CC">
        <w:rPr>
          <w:rFonts w:ascii="Arial" w:hAnsi="Arial" w:cs="Arial"/>
        </w:rPr>
        <w:t>_________________</w:t>
      </w:r>
    </w:p>
    <w:p w:rsidR="009532DC" w:rsidRPr="009A6468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9A6468">
        <w:rPr>
          <w:rStyle w:val="FontStyle48"/>
          <w:rFonts w:ascii="Arial" w:hAnsi="Arial" w:cs="Arial"/>
        </w:rPr>
        <w:t>(подпись, М.П.)</w:t>
      </w:r>
    </w:p>
    <w:p w:rsidR="000355EE" w:rsidRPr="002033CC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9A6468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9A6468">
        <w:rPr>
          <w:rStyle w:val="FontStyle48"/>
          <w:rFonts w:ascii="Arial" w:hAnsi="Arial" w:cs="Arial"/>
        </w:rPr>
        <w:t>______</w:t>
      </w:r>
      <w:r w:rsidR="000D5D8D" w:rsidRPr="009A6468">
        <w:rPr>
          <w:rStyle w:val="FontStyle48"/>
          <w:rFonts w:ascii="Arial" w:hAnsi="Arial" w:cs="Arial"/>
        </w:rPr>
        <w:t>_____________</w:t>
      </w:r>
      <w:r w:rsidR="009A6468" w:rsidRPr="009A6468">
        <w:rPr>
          <w:rStyle w:val="FontStyle48"/>
          <w:rFonts w:ascii="Arial" w:hAnsi="Arial" w:cs="Arial"/>
        </w:rPr>
        <w:t>____</w:t>
      </w:r>
      <w:r w:rsidR="009A6468">
        <w:rPr>
          <w:rStyle w:val="FontStyle48"/>
          <w:rFonts w:ascii="Arial" w:hAnsi="Arial" w:cs="Arial"/>
        </w:rPr>
        <w:t>__________</w:t>
      </w:r>
      <w:r w:rsidR="0079354A" w:rsidRPr="009A6468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9A6468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9A6468">
        <w:rPr>
          <w:rStyle w:val="FontStyle48"/>
          <w:rFonts w:ascii="Arial" w:hAnsi="Arial" w:cs="Arial"/>
        </w:rPr>
        <w:t>, должность)</w:t>
      </w:r>
    </w:p>
    <w:p w:rsidR="005432E3" w:rsidRPr="002033CC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2033CC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2033CC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2033CC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2033CC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2033CC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9A6468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9A6468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F45B17" w:rsidRPr="00F45B17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45B1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45B1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Цена за ед.,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Общая стоимость, руб.</w:t>
            </w:r>
          </w:p>
        </w:tc>
      </w:tr>
      <w:tr w:rsidR="00F45B17" w:rsidRPr="00F45B17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5B17" w:rsidRPr="00F45B17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Лот № ____ (номер лота)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Лот № ____ (номер лота)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5B17" w:rsidRPr="00F45B17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5B17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5B17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5B17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5B17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A6468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2033CC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>
        <w:rPr>
          <w:rStyle w:val="FontStyle44"/>
          <w:rFonts w:ascii="Arial" w:hAnsi="Arial" w:cs="Arial"/>
          <w:sz w:val="24"/>
          <w:szCs w:val="24"/>
        </w:rPr>
        <w:t>3</w:t>
      </w:r>
      <w:r w:rsidRPr="002033CC">
        <w:rPr>
          <w:rStyle w:val="FontStyle44"/>
          <w:rFonts w:ascii="Arial" w:hAnsi="Arial" w:cs="Arial"/>
          <w:sz w:val="24"/>
          <w:szCs w:val="24"/>
        </w:rPr>
        <w:t>)</w:t>
      </w:r>
      <w:r w:rsidRPr="002033CC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2033CC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2033CC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2033CC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2033CC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2033CC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2033CC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r w:rsidR="005432E3" w:rsidRPr="002033CC">
              <w:rPr>
                <w:rStyle w:val="FontStyle49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2033CC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2033CC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2033CC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2033CC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2033CC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2033CC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2033CC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2033CC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2033CC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2033CC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2033CC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2033CC">
        <w:rPr>
          <w:rStyle w:val="FontStyle48"/>
          <w:rFonts w:ascii="Arial" w:hAnsi="Arial" w:cs="Arial"/>
          <w:sz w:val="24"/>
          <w:szCs w:val="24"/>
        </w:rPr>
        <w:t>.</w:t>
      </w:r>
      <w:r w:rsidRPr="002033CC">
        <w:rPr>
          <w:rStyle w:val="FontStyle48"/>
          <w:rFonts w:ascii="Arial" w:hAnsi="Arial" w:cs="Arial"/>
          <w:sz w:val="24"/>
          <w:szCs w:val="24"/>
        </w:rPr>
        <w:tab/>
      </w:r>
      <w:r w:rsidR="00973767" w:rsidRPr="002033CC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2033CC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2033CC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2033CC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2033CC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2033CC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2033CC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2033CC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2033CC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2033CC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2033CC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>
        <w:rPr>
          <w:rStyle w:val="FontStyle44"/>
          <w:rFonts w:ascii="Arial" w:hAnsi="Arial" w:cs="Arial"/>
          <w:sz w:val="24"/>
          <w:szCs w:val="24"/>
        </w:rPr>
        <w:t>4</w:t>
      </w:r>
      <w:r w:rsidRPr="002033CC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2033CC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2033CC">
        <w:rPr>
          <w:rStyle w:val="FontStyle49"/>
          <w:rFonts w:ascii="Arial" w:hAnsi="Arial" w:cs="Arial"/>
          <w:sz w:val="24"/>
          <w:szCs w:val="24"/>
        </w:rPr>
        <w:t>№ п/п</w:t>
      </w:r>
    </w:p>
    <w:p w:rsidR="009532DC" w:rsidRPr="002033CC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2033CC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2033CC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2033CC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2033CC" w:rsidTr="00DB074A">
        <w:tc>
          <w:tcPr>
            <w:tcW w:w="543" w:type="dxa"/>
            <w:shd w:val="clear" w:color="auto" w:fill="auto"/>
          </w:tcPr>
          <w:p w:rsidR="00973767" w:rsidRPr="002033CC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r w:rsidR="00973767"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п/п</w:t>
            </w:r>
          </w:p>
        </w:tc>
        <w:tc>
          <w:tcPr>
            <w:tcW w:w="4952" w:type="dxa"/>
            <w:shd w:val="clear" w:color="auto" w:fill="auto"/>
          </w:tcPr>
          <w:p w:rsidR="00973767" w:rsidRPr="002033CC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2033CC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2033CC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2033CC" w:rsidTr="00DB074A">
        <w:tc>
          <w:tcPr>
            <w:tcW w:w="543" w:type="dxa"/>
            <w:shd w:val="clear" w:color="auto" w:fill="auto"/>
          </w:tcPr>
          <w:p w:rsidR="00973767" w:rsidRPr="002033CC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4952" w:type="dxa"/>
            <w:shd w:val="clear" w:color="auto" w:fill="auto"/>
          </w:tcPr>
          <w:p w:rsidR="00973767" w:rsidRPr="002033CC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2033CC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2033CC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2033CC" w:rsidTr="00DB074A">
        <w:tc>
          <w:tcPr>
            <w:tcW w:w="543" w:type="dxa"/>
            <w:shd w:val="clear" w:color="auto" w:fill="auto"/>
          </w:tcPr>
          <w:p w:rsidR="005D6A47" w:rsidRPr="002033CC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2033CC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2033CC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2033CC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2033CC" w:rsidTr="00DB074A">
        <w:tc>
          <w:tcPr>
            <w:tcW w:w="543" w:type="dxa"/>
            <w:shd w:val="clear" w:color="auto" w:fill="auto"/>
          </w:tcPr>
          <w:p w:rsidR="00973767" w:rsidRPr="002033CC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952" w:type="dxa"/>
            <w:shd w:val="clear" w:color="auto" w:fill="auto"/>
          </w:tcPr>
          <w:p w:rsidR="00973767" w:rsidRPr="002033CC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2033CC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2033CC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2033CC" w:rsidTr="00DB074A">
        <w:tc>
          <w:tcPr>
            <w:tcW w:w="9484" w:type="dxa"/>
            <w:gridSpan w:val="4"/>
            <w:shd w:val="clear" w:color="auto" w:fill="auto"/>
          </w:tcPr>
          <w:p w:rsidR="00BA0DD2" w:rsidRPr="002033CC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2033CC" w:rsidTr="00DB074A">
        <w:tc>
          <w:tcPr>
            <w:tcW w:w="543" w:type="dxa"/>
            <w:shd w:val="clear" w:color="auto" w:fill="auto"/>
          </w:tcPr>
          <w:p w:rsidR="00BA0DD2" w:rsidRPr="002033CC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2033CC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2033CC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2033CC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2033CC" w:rsidTr="00DB074A">
        <w:tc>
          <w:tcPr>
            <w:tcW w:w="543" w:type="dxa"/>
            <w:shd w:val="clear" w:color="auto" w:fill="auto"/>
          </w:tcPr>
          <w:p w:rsidR="00BA0DD2" w:rsidRPr="002033CC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2033CC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2033CC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2033CC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2033CC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2033CC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2033CC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73767" w:rsidRPr="002033CC" w:rsidRDefault="0097376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  <w:sectPr w:rsidR="00973767" w:rsidRPr="002033CC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2033CC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2033CC">
        <w:rPr>
          <w:rStyle w:val="FontStyle48"/>
          <w:rFonts w:ascii="Arial" w:hAnsi="Arial" w:cs="Arial"/>
          <w:sz w:val="24"/>
          <w:szCs w:val="24"/>
        </w:rPr>
        <w:lastRenderedPageBreak/>
        <w:t xml:space="preserve">Руководитель </w:t>
      </w:r>
      <w:r w:rsidR="00973767" w:rsidRPr="002033CC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2033CC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2033CC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2033CC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9532DC" w:rsidRPr="002033CC" w:rsidRDefault="0097376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  <w:r w:rsidRPr="002033CC">
        <w:rPr>
          <w:rFonts w:ascii="Arial" w:hAnsi="Arial" w:cs="Arial"/>
        </w:rPr>
        <w:t>Приложение 1 к Документации о Запросе предложений:</w:t>
      </w:r>
    </w:p>
    <w:p w:rsidR="00F927D7" w:rsidRPr="002033CC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973767" w:rsidRPr="002033CC" w:rsidRDefault="00973767" w:rsidP="00065E1A">
      <w:pPr>
        <w:pStyle w:val="Style7"/>
        <w:widowControl/>
        <w:numPr>
          <w:ilvl w:val="0"/>
          <w:numId w:val="9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2033CC">
        <w:rPr>
          <w:rFonts w:ascii="Arial" w:hAnsi="Arial" w:cs="Arial"/>
        </w:rPr>
        <w:t>Проект договор</w:t>
      </w:r>
      <w:r w:rsidR="00BA4D95">
        <w:rPr>
          <w:rFonts w:ascii="Arial" w:hAnsi="Arial" w:cs="Arial"/>
        </w:rPr>
        <w:t>ов</w:t>
      </w:r>
      <w:r w:rsidR="005D6A47">
        <w:rPr>
          <w:rFonts w:ascii="Arial" w:hAnsi="Arial" w:cs="Arial"/>
        </w:rPr>
        <w:t xml:space="preserve"> поставки </w:t>
      </w:r>
      <w:r w:rsidRPr="002033CC">
        <w:rPr>
          <w:rFonts w:ascii="Arial" w:hAnsi="Arial" w:cs="Arial"/>
        </w:rPr>
        <w:t xml:space="preserve">на </w:t>
      </w:r>
      <w:r w:rsidR="005F7440" w:rsidRPr="005F7440">
        <w:rPr>
          <w:rFonts w:ascii="Arial" w:hAnsi="Arial" w:cs="Arial"/>
        </w:rPr>
        <w:t>2</w:t>
      </w:r>
      <w:r w:rsidR="00BA4D95" w:rsidRPr="005F7440">
        <w:rPr>
          <w:rFonts w:ascii="Arial" w:hAnsi="Arial" w:cs="Arial"/>
        </w:rPr>
        <w:t>0</w:t>
      </w:r>
      <w:r w:rsidRPr="002033CC">
        <w:rPr>
          <w:rFonts w:ascii="Arial" w:hAnsi="Arial" w:cs="Arial"/>
        </w:rPr>
        <w:t>л.</w:t>
      </w: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jc w:val="right"/>
        <w:rPr>
          <w:rFonts w:ascii="Arial" w:hAnsi="Arial" w:cs="Arial"/>
          <w:b/>
        </w:rPr>
      </w:pPr>
      <w:proofErr w:type="gramStart"/>
      <w:r w:rsidRPr="002033CC">
        <w:rPr>
          <w:rFonts w:ascii="Arial" w:hAnsi="Arial" w:cs="Arial"/>
          <w:b/>
        </w:rPr>
        <w:lastRenderedPageBreak/>
        <w:t>П</w:t>
      </w:r>
      <w:proofErr w:type="gramEnd"/>
      <w:r w:rsidRPr="002033CC">
        <w:rPr>
          <w:rFonts w:ascii="Arial" w:hAnsi="Arial" w:cs="Arial"/>
          <w:b/>
        </w:rPr>
        <w:t xml:space="preserve"> Р О Е К Т</w:t>
      </w:r>
    </w:p>
    <w:p w:rsidR="005F7440" w:rsidRDefault="005F7440" w:rsidP="005F7440">
      <w:pPr>
        <w:pStyle w:val="ac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                                            </w:t>
      </w:r>
    </w:p>
    <w:p w:rsidR="005F7440" w:rsidRPr="00CA5B35" w:rsidRDefault="005F7440" w:rsidP="005F7440">
      <w:pPr>
        <w:pStyle w:val="ac"/>
        <w:rPr>
          <w:rFonts w:ascii="Arial" w:hAnsi="Arial" w:cs="Arial"/>
          <w:b w:val="0"/>
          <w:i w:val="0"/>
        </w:rPr>
      </w:pPr>
      <w:r w:rsidRPr="00CA5B35">
        <w:rPr>
          <w:rFonts w:ascii="Arial" w:hAnsi="Arial" w:cs="Arial"/>
          <w:i w:val="0"/>
        </w:rPr>
        <w:t>ДОГОВОР ПОСТАВКИ №</w:t>
      </w:r>
      <w:r>
        <w:rPr>
          <w:rFonts w:ascii="Arial" w:hAnsi="Arial" w:cs="Arial"/>
          <w:i w:val="0"/>
        </w:rPr>
        <w:t xml:space="preserve">                              </w:t>
      </w:r>
    </w:p>
    <w:p w:rsidR="005F7440" w:rsidRPr="00CA5B35" w:rsidRDefault="005F7440" w:rsidP="005F744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>ренбург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«____»_________</w:t>
      </w:r>
      <w:r w:rsidRPr="00CA5B35">
        <w:rPr>
          <w:rFonts w:ascii="Arial" w:hAnsi="Arial" w:cs="Arial"/>
        </w:rPr>
        <w:t xml:space="preserve"> 2012 г.</w:t>
      </w:r>
    </w:p>
    <w:p w:rsidR="005F7440" w:rsidRPr="00CA5B35" w:rsidRDefault="005F7440" w:rsidP="005F7440">
      <w:pPr>
        <w:jc w:val="both"/>
        <w:rPr>
          <w:rFonts w:ascii="Arial" w:hAnsi="Arial" w:cs="Arial"/>
        </w:rPr>
      </w:pPr>
    </w:p>
    <w:p w:rsidR="005F7440" w:rsidRDefault="005F7440" w:rsidP="005F7440">
      <w:pPr>
        <w:jc w:val="both"/>
        <w:rPr>
          <w:rFonts w:ascii="Arial" w:hAnsi="Arial" w:cs="Arial"/>
        </w:rPr>
      </w:pPr>
    </w:p>
    <w:p w:rsidR="005F7440" w:rsidRPr="00070667" w:rsidRDefault="005F7440" w:rsidP="005F7440">
      <w:pPr>
        <w:jc w:val="both"/>
        <w:rPr>
          <w:rFonts w:ascii="Arial" w:hAnsi="Arial" w:cs="Arial"/>
        </w:rPr>
      </w:pPr>
    </w:p>
    <w:p w:rsidR="005F7440" w:rsidRPr="00CA5B35" w:rsidRDefault="005F7440" w:rsidP="005F7440">
      <w:pPr>
        <w:ind w:firstLine="709"/>
        <w:jc w:val="both"/>
        <w:rPr>
          <w:rFonts w:ascii="Arial" w:hAnsi="Arial" w:cs="Arial"/>
        </w:rPr>
      </w:pPr>
      <w:r w:rsidRPr="005F7440">
        <w:rPr>
          <w:rFonts w:ascii="Arial" w:hAnsi="Arial" w:cs="Arial"/>
          <w:u w:val="single"/>
        </w:rPr>
        <w:t xml:space="preserve">                                                      </w:t>
      </w:r>
      <w:r w:rsidRPr="005F7440">
        <w:rPr>
          <w:rFonts w:ascii="Arial" w:hAnsi="Arial" w:cs="Arial"/>
        </w:rPr>
        <w:t>именуемое в дальнейшем «Поставщик», в лице __________________________________,  действующего на основании _________, с одной стороны, и ОАО «</w:t>
      </w:r>
      <w:proofErr w:type="spellStart"/>
      <w:r w:rsidRPr="005F7440">
        <w:rPr>
          <w:rFonts w:ascii="Arial" w:hAnsi="Arial" w:cs="Arial"/>
        </w:rPr>
        <w:t>Оренбургоблгаз</w:t>
      </w:r>
      <w:proofErr w:type="spellEnd"/>
      <w:r w:rsidRPr="005F744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5F7440">
        <w:rPr>
          <w:rFonts w:ascii="Arial" w:hAnsi="Arial" w:cs="Arial"/>
        </w:rPr>
        <w:t>Плющикова</w:t>
      </w:r>
      <w:proofErr w:type="spellEnd"/>
      <w:r w:rsidRPr="005F744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заключили настоящий договор о</w:t>
      </w:r>
      <w:r w:rsidRPr="00CA5B35">
        <w:rPr>
          <w:rFonts w:ascii="Arial" w:hAnsi="Arial" w:cs="Arial"/>
        </w:rPr>
        <w:t xml:space="preserve"> нижеследующем:</w:t>
      </w:r>
    </w:p>
    <w:p w:rsidR="005F7440" w:rsidRPr="00CA5B35" w:rsidRDefault="005F7440" w:rsidP="005F7440">
      <w:pPr>
        <w:ind w:firstLine="709"/>
        <w:jc w:val="both"/>
        <w:rPr>
          <w:rFonts w:ascii="Arial" w:hAnsi="Arial" w:cs="Arial"/>
        </w:rPr>
      </w:pPr>
    </w:p>
    <w:p w:rsidR="005F7440" w:rsidRPr="005F7440" w:rsidRDefault="005F7440" w:rsidP="005F7440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center"/>
        <w:rPr>
          <w:rFonts w:ascii="Arial" w:hAnsi="Arial" w:cs="Arial"/>
        </w:rPr>
      </w:pPr>
      <w:r w:rsidRPr="00CA5B35">
        <w:rPr>
          <w:rFonts w:ascii="Arial" w:hAnsi="Arial" w:cs="Arial"/>
          <w:b/>
        </w:rPr>
        <w:t>ПРЕДМЕТ ДОГОВОРА.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rPr>
          <w:rFonts w:ascii="Arial" w:hAnsi="Arial" w:cs="Arial"/>
        </w:rPr>
      </w:pPr>
    </w:p>
    <w:p w:rsidR="005F7440" w:rsidRPr="00CA5B35" w:rsidRDefault="005F7440" w:rsidP="005F7440">
      <w:pPr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«Товар»), наименование, количество и цена которых определены  Сторонами в Спецификации, а Покупатель обязуется принять и оплатить Товар. Спецификация является  неотъемлемой частью настоящего договора.</w:t>
      </w: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5F7440" w:rsidRPr="005F7440" w:rsidRDefault="005F7440" w:rsidP="005F7440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center"/>
        <w:rPr>
          <w:rFonts w:ascii="Arial" w:hAnsi="Arial" w:cs="Arial"/>
        </w:rPr>
      </w:pPr>
      <w:r w:rsidRPr="00CA5B35">
        <w:rPr>
          <w:rFonts w:ascii="Arial" w:hAnsi="Arial" w:cs="Arial"/>
          <w:b/>
        </w:rPr>
        <w:t>КАЧЕСТВО И КОМПЛЕКТНОСТЬ.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numPr>
          <w:ilvl w:val="1"/>
          <w:numId w:val="13"/>
        </w:numPr>
        <w:tabs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CA5B35">
        <w:rPr>
          <w:rFonts w:ascii="Arial" w:hAnsi="Arial" w:cs="Arial"/>
          <w:sz w:val="24"/>
          <w:szCs w:val="24"/>
        </w:rPr>
        <w:t>ТТ</w:t>
      </w:r>
      <w:proofErr w:type="gramEnd"/>
      <w:r w:rsidRPr="00CA5B35">
        <w:rPr>
          <w:rFonts w:ascii="Arial" w:hAnsi="Arial" w:cs="Arial"/>
          <w:sz w:val="24"/>
          <w:szCs w:val="24"/>
        </w:rPr>
        <w:t>) и техническим условиям (ТУ).</w:t>
      </w:r>
    </w:p>
    <w:p w:rsidR="005F7440" w:rsidRPr="00CA5B35" w:rsidRDefault="005F7440" w:rsidP="00E626E8">
      <w:pPr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5F7440" w:rsidRPr="00CA5B35" w:rsidRDefault="005F7440" w:rsidP="00E626E8">
      <w:pPr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</w:t>
      </w:r>
      <w:proofErr w:type="gramStart"/>
      <w:r w:rsidRPr="00CA5B35">
        <w:rPr>
          <w:rFonts w:ascii="Arial" w:hAnsi="Arial" w:cs="Arial"/>
        </w:rPr>
        <w:t>а-</w:t>
      </w:r>
      <w:proofErr w:type="gramEnd"/>
      <w:r w:rsidRPr="00CA5B35">
        <w:rPr>
          <w:rFonts w:ascii="Arial" w:hAnsi="Arial" w:cs="Arial"/>
        </w:rPr>
        <w:t xml:space="preserve"> передачи или заменить Товар новым.</w:t>
      </w:r>
    </w:p>
    <w:p w:rsidR="005F7440" w:rsidRPr="00E626E8" w:rsidRDefault="00E626E8" w:rsidP="00E626E8">
      <w:pPr>
        <w:pStyle w:val="af"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F7440" w:rsidRPr="00E626E8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5F7440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5F7440" w:rsidRDefault="005F7440" w:rsidP="005F7440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center"/>
        <w:rPr>
          <w:rFonts w:ascii="Arial" w:hAnsi="Arial" w:cs="Arial"/>
          <w:b/>
        </w:rPr>
      </w:pPr>
      <w:r w:rsidRPr="00CA5B35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rPr>
          <w:rFonts w:ascii="Arial" w:hAnsi="Arial" w:cs="Arial"/>
          <w:b/>
        </w:rPr>
      </w:pPr>
    </w:p>
    <w:p w:rsidR="005F7440" w:rsidRPr="00CA5B35" w:rsidRDefault="00E626E8" w:rsidP="00E626E8">
      <w:pPr>
        <w:widowControl/>
        <w:tabs>
          <w:tab w:val="left" w:pos="567"/>
          <w:tab w:val="num" w:pos="709"/>
          <w:tab w:val="left" w:pos="1134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5F7440" w:rsidRPr="00CA5B35">
        <w:rPr>
          <w:rFonts w:ascii="Arial" w:hAnsi="Arial" w:cs="Arial"/>
        </w:rPr>
        <w:t>Сумма договора составляет</w:t>
      </w:r>
      <w:r w:rsidR="005F7440">
        <w:rPr>
          <w:rFonts w:ascii="Arial" w:hAnsi="Arial" w:cs="Arial"/>
        </w:rPr>
        <w:t xml:space="preserve"> </w:t>
      </w:r>
      <w:r w:rsidR="005F7440" w:rsidRPr="00CA5B35">
        <w:rPr>
          <w:rFonts w:ascii="Arial" w:hAnsi="Arial" w:cs="Arial"/>
          <w:u w:val="single"/>
        </w:rPr>
        <w:t xml:space="preserve">                                                            </w:t>
      </w:r>
      <w:r w:rsidR="005F7440" w:rsidRPr="00CA5B35">
        <w:rPr>
          <w:rFonts w:ascii="Arial" w:hAnsi="Arial" w:cs="Arial"/>
        </w:rPr>
        <w:t xml:space="preserve"> рублей, в том числе НДС.        </w:t>
      </w:r>
    </w:p>
    <w:p w:rsidR="005F7440" w:rsidRPr="00CA5B35" w:rsidRDefault="00E626E8" w:rsidP="00E626E8">
      <w:pPr>
        <w:pStyle w:val="ad"/>
        <w:tabs>
          <w:tab w:val="left" w:pos="567"/>
          <w:tab w:val="num" w:pos="709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5F7440" w:rsidRPr="00CA5B35">
        <w:rPr>
          <w:rFonts w:ascii="Arial" w:hAnsi="Arial" w:cs="Arial"/>
          <w:sz w:val="24"/>
          <w:szCs w:val="24"/>
        </w:rPr>
        <w:t>Предусмотренная Спецификацией цена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5F7440" w:rsidRPr="00CA5B35" w:rsidRDefault="00E626E8" w:rsidP="00E626E8">
      <w:pPr>
        <w:pStyle w:val="ad"/>
        <w:tabs>
          <w:tab w:val="left" w:pos="567"/>
          <w:tab w:val="num" w:pos="709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5F7440" w:rsidRPr="00CA5B35">
        <w:rPr>
          <w:rFonts w:ascii="Arial" w:hAnsi="Arial" w:cs="Arial"/>
          <w:sz w:val="24"/>
          <w:szCs w:val="24"/>
        </w:rPr>
        <w:t>Цена Товара согласовывается Сторонами в Спецификации.</w:t>
      </w:r>
    </w:p>
    <w:p w:rsidR="005F7440" w:rsidRPr="00E626E8" w:rsidRDefault="005F7440" w:rsidP="00E626E8">
      <w:pPr>
        <w:pStyle w:val="af"/>
        <w:widowControl/>
        <w:numPr>
          <w:ilvl w:val="1"/>
          <w:numId w:val="35"/>
        </w:numPr>
        <w:tabs>
          <w:tab w:val="left" w:pos="567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626E8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5F7440" w:rsidRPr="00E626E8" w:rsidRDefault="005F7440" w:rsidP="00E626E8">
      <w:pPr>
        <w:pStyle w:val="af"/>
        <w:widowControl/>
        <w:numPr>
          <w:ilvl w:val="1"/>
          <w:numId w:val="35"/>
        </w:numPr>
        <w:tabs>
          <w:tab w:val="left" w:pos="567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626E8">
        <w:rPr>
          <w:rFonts w:ascii="Arial" w:hAnsi="Arial" w:cs="Arial"/>
        </w:rPr>
        <w:lastRenderedPageBreak/>
        <w:t>Если иное не определено в спецификации, оплата производится в течение 7 (семи) банковских дней со дня поставки Товара.</w:t>
      </w:r>
    </w:p>
    <w:p w:rsidR="005F7440" w:rsidRPr="00CA5B35" w:rsidRDefault="005F7440" w:rsidP="00E626E8">
      <w:pPr>
        <w:widowControl/>
        <w:numPr>
          <w:ilvl w:val="1"/>
          <w:numId w:val="35"/>
        </w:numPr>
        <w:tabs>
          <w:tab w:val="left" w:pos="567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 xml:space="preserve">      </w:t>
      </w:r>
    </w:p>
    <w:p w:rsidR="005F7440" w:rsidRPr="005F7440" w:rsidRDefault="005F7440" w:rsidP="00E626E8">
      <w:pPr>
        <w:pStyle w:val="af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5F7440">
        <w:rPr>
          <w:rFonts w:ascii="Arial" w:hAnsi="Arial" w:cs="Arial"/>
          <w:b/>
        </w:rPr>
        <w:t>СРОКИ И ПОРЯДОК ПОСТАВКИ.</w:t>
      </w: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</w:p>
    <w:p w:rsidR="005F7440" w:rsidRPr="00E626E8" w:rsidRDefault="005F7440" w:rsidP="00E626E8">
      <w:pPr>
        <w:pStyle w:val="af"/>
        <w:widowControl/>
        <w:numPr>
          <w:ilvl w:val="1"/>
          <w:numId w:val="36"/>
        </w:numPr>
        <w:tabs>
          <w:tab w:val="left" w:pos="567"/>
          <w:tab w:val="num" w:pos="720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626E8">
        <w:rPr>
          <w:rFonts w:ascii="Arial" w:hAnsi="Arial" w:cs="Arial"/>
          <w:color w:val="000000"/>
        </w:rPr>
        <w:t>Поставка товара осуществляется </w:t>
      </w:r>
      <w:r w:rsidRPr="00E626E8">
        <w:rPr>
          <w:rFonts w:ascii="Arial" w:hAnsi="Arial" w:cs="Arial"/>
        </w:rPr>
        <w:t xml:space="preserve"> в сроки, указанные в Спецификации, </w:t>
      </w:r>
      <w:r w:rsidRPr="00E626E8">
        <w:rPr>
          <w:rFonts w:ascii="Arial" w:hAnsi="Arial" w:cs="Arial"/>
          <w:color w:val="000000"/>
        </w:rPr>
        <w:t xml:space="preserve">самовывозом, </w:t>
      </w:r>
      <w:r w:rsidRPr="00E626E8">
        <w:rPr>
          <w:rFonts w:ascii="Arial" w:hAnsi="Arial" w:cs="Arial"/>
        </w:rPr>
        <w:t xml:space="preserve">если иное не оговорено в спецификации. </w:t>
      </w:r>
    </w:p>
    <w:p w:rsidR="005F7440" w:rsidRPr="00E626E8" w:rsidRDefault="005F7440" w:rsidP="00E626E8">
      <w:pPr>
        <w:pStyle w:val="af"/>
        <w:widowControl/>
        <w:numPr>
          <w:ilvl w:val="1"/>
          <w:numId w:val="36"/>
        </w:numPr>
        <w:tabs>
          <w:tab w:val="left" w:pos="567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626E8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E626E8">
        <w:rPr>
          <w:rFonts w:ascii="Arial" w:hAnsi="Arial" w:cs="Arial"/>
        </w:rPr>
        <w:t>Газснабсервис</w:t>
      </w:r>
      <w:proofErr w:type="spellEnd"/>
      <w:r w:rsidRPr="00E626E8">
        <w:rPr>
          <w:rFonts w:ascii="Arial" w:hAnsi="Arial" w:cs="Arial"/>
        </w:rPr>
        <w:t xml:space="preserve"> ОАО «</w:t>
      </w:r>
      <w:proofErr w:type="spellStart"/>
      <w:r w:rsidRPr="00E626E8">
        <w:rPr>
          <w:rFonts w:ascii="Arial" w:hAnsi="Arial" w:cs="Arial"/>
        </w:rPr>
        <w:t>Оренбургоблгаз</w:t>
      </w:r>
      <w:proofErr w:type="spellEnd"/>
      <w:r w:rsidRPr="00E626E8">
        <w:rPr>
          <w:rFonts w:ascii="Arial" w:hAnsi="Arial" w:cs="Arial"/>
        </w:rPr>
        <w:t>».</w:t>
      </w:r>
    </w:p>
    <w:p w:rsidR="005F7440" w:rsidRPr="00CA5B35" w:rsidRDefault="005F7440" w:rsidP="00E626E8">
      <w:pPr>
        <w:tabs>
          <w:tab w:val="num" w:pos="-284"/>
          <w:tab w:val="left" w:pos="567"/>
          <w:tab w:val="left" w:pos="1134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4.3. </w:t>
      </w:r>
      <w:r w:rsidRPr="00CA5B35">
        <w:rPr>
          <w:rFonts w:ascii="Arial" w:hAnsi="Arial" w:cs="Arial"/>
          <w:color w:val="000000"/>
        </w:rPr>
        <w:t>Товар отгружается со склада силами и средствами Поставщика в количестве, качестве и</w:t>
      </w:r>
      <w:r>
        <w:rPr>
          <w:rFonts w:ascii="Arial" w:hAnsi="Arial" w:cs="Arial"/>
          <w:color w:val="000000"/>
        </w:rPr>
        <w:t xml:space="preserve"> </w:t>
      </w:r>
      <w:r w:rsidRPr="00CA5B35">
        <w:rPr>
          <w:rFonts w:ascii="Arial" w:hAnsi="Arial" w:cs="Arial"/>
          <w:color w:val="000000"/>
        </w:rPr>
        <w:t>ассортименте в соответствии со Спецификацией.</w:t>
      </w:r>
    </w:p>
    <w:p w:rsidR="005F7440" w:rsidRPr="00CA5B35" w:rsidRDefault="005F7440" w:rsidP="00E626E8">
      <w:pPr>
        <w:tabs>
          <w:tab w:val="num" w:pos="-284"/>
          <w:tab w:val="left" w:pos="567"/>
          <w:tab w:val="left" w:pos="1134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Pr="00CA5B35"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 w:rsidRPr="00CA5B35">
        <w:rPr>
          <w:rFonts w:ascii="Arial" w:hAnsi="Arial" w:cs="Arial"/>
          <w:color w:val="000000"/>
        </w:rPr>
        <w:t xml:space="preserve">Приемка товара по количеству и ассортименту осуществляется во время передачи товара Покупателю. В случае несоответствия  количества или </w:t>
      </w:r>
      <w:r>
        <w:rPr>
          <w:rFonts w:ascii="Arial" w:hAnsi="Arial" w:cs="Arial"/>
          <w:color w:val="000000"/>
        </w:rPr>
        <w:t>а</w:t>
      </w:r>
      <w:r w:rsidRPr="00CA5B35">
        <w:rPr>
          <w:rFonts w:ascii="Arial" w:hAnsi="Arial" w:cs="Arial"/>
          <w:color w:val="000000"/>
        </w:rPr>
        <w:t>ссортимента товара Спецификации в накладной должна быть сделана  отметка о фактически принятом количестве и ассортименте товара.</w:t>
      </w:r>
    </w:p>
    <w:p w:rsidR="005F7440" w:rsidRPr="00CA5B35" w:rsidRDefault="005F7440" w:rsidP="00E626E8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4.5.</w:t>
      </w:r>
      <w:r>
        <w:rPr>
          <w:rFonts w:ascii="Arial" w:hAnsi="Arial" w:cs="Arial"/>
        </w:rPr>
        <w:t xml:space="preserve"> </w:t>
      </w:r>
      <w:r w:rsidRPr="00CA5B35">
        <w:rPr>
          <w:rFonts w:ascii="Arial" w:hAnsi="Arial" w:cs="Arial"/>
        </w:rPr>
        <w:t xml:space="preserve">Сдача-приемка Товара оформляется товарной накладной (ТОРГ-12), которая </w:t>
      </w:r>
      <w:r>
        <w:rPr>
          <w:rFonts w:ascii="Arial" w:hAnsi="Arial" w:cs="Arial"/>
        </w:rPr>
        <w:t>с</w:t>
      </w:r>
      <w:r w:rsidRPr="00CA5B35">
        <w:rPr>
          <w:rFonts w:ascii="Arial" w:hAnsi="Arial" w:cs="Arial"/>
        </w:rPr>
        <w:t>оставляется в двух экземплярах и подписывается уполномоченными представителями Сторон.</w:t>
      </w:r>
    </w:p>
    <w:p w:rsidR="005F7440" w:rsidRPr="00CA5B35" w:rsidRDefault="005F7440" w:rsidP="00E626E8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4.6.</w:t>
      </w:r>
      <w:r>
        <w:rPr>
          <w:rFonts w:ascii="Arial" w:hAnsi="Arial" w:cs="Arial"/>
        </w:rPr>
        <w:t xml:space="preserve"> </w:t>
      </w:r>
      <w:r w:rsidRPr="00CA5B35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5F7440" w:rsidRPr="00CA5B35" w:rsidRDefault="005F7440" w:rsidP="00E626E8">
      <w:pPr>
        <w:widowControl/>
        <w:numPr>
          <w:ilvl w:val="0"/>
          <w:numId w:val="14"/>
        </w:numPr>
        <w:tabs>
          <w:tab w:val="left" w:pos="567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оригинал счета-фактуры;</w:t>
      </w:r>
    </w:p>
    <w:p w:rsidR="005F7440" w:rsidRPr="00CA5B35" w:rsidRDefault="005F7440" w:rsidP="00E626E8">
      <w:pPr>
        <w:widowControl/>
        <w:numPr>
          <w:ilvl w:val="0"/>
          <w:numId w:val="14"/>
        </w:numPr>
        <w:tabs>
          <w:tab w:val="left" w:pos="567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сертификат качества на Товар.</w:t>
      </w:r>
    </w:p>
    <w:p w:rsidR="005F7440" w:rsidRDefault="005F7440" w:rsidP="00E626E8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4.7.</w:t>
      </w:r>
      <w:r>
        <w:rPr>
          <w:rFonts w:ascii="Arial" w:hAnsi="Arial" w:cs="Arial"/>
        </w:rPr>
        <w:t xml:space="preserve">  </w:t>
      </w:r>
      <w:r w:rsidRPr="00CA5B35">
        <w:rPr>
          <w:rFonts w:ascii="Arial" w:hAnsi="Arial" w:cs="Arial"/>
        </w:rPr>
        <w:t>Право собственности переходит от Поставщика к Покупателю с момента  получения товара у Поставщика  и подписания товарной накладной, как это оговорено в пункте 4.5 настоящего договора. С этого же момента на Покупателя переходит риск случайной гибели или случайного повреждения Товара.</w:t>
      </w: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5F7440" w:rsidRPr="005F7440" w:rsidRDefault="005F7440" w:rsidP="00E626E8">
      <w:pPr>
        <w:pStyle w:val="af"/>
        <w:widowControl/>
        <w:numPr>
          <w:ilvl w:val="0"/>
          <w:numId w:val="36"/>
        </w:numPr>
        <w:tabs>
          <w:tab w:val="left" w:pos="1134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5F7440">
        <w:rPr>
          <w:rFonts w:ascii="Arial" w:hAnsi="Arial" w:cs="Arial"/>
          <w:b/>
        </w:rPr>
        <w:t>ТАРА И УПАКОВКА.</w:t>
      </w:r>
    </w:p>
    <w:p w:rsidR="005F7440" w:rsidRPr="00CA5B35" w:rsidRDefault="005F7440" w:rsidP="00E626E8">
      <w:pPr>
        <w:widowControl/>
        <w:tabs>
          <w:tab w:val="left" w:pos="1134"/>
        </w:tabs>
        <w:autoSpaceDE/>
        <w:autoSpaceDN/>
        <w:adjustRightInd/>
        <w:jc w:val="both"/>
        <w:rPr>
          <w:rFonts w:ascii="Arial" w:hAnsi="Arial" w:cs="Arial"/>
          <w:b/>
        </w:rPr>
      </w:pPr>
    </w:p>
    <w:p w:rsidR="005F7440" w:rsidRPr="00CA5B35" w:rsidRDefault="005F7440" w:rsidP="00E626E8">
      <w:pPr>
        <w:pStyle w:val="ad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5.1.Товар должен быть упакован в соответствии с требованиями ГОСТ, ТУ.</w:t>
      </w:r>
    </w:p>
    <w:p w:rsidR="005F7440" w:rsidRDefault="00E626E8" w:rsidP="00E626E8">
      <w:pPr>
        <w:widowControl/>
        <w:tabs>
          <w:tab w:val="left" w:pos="1134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5.2.</w:t>
      </w:r>
      <w:r w:rsidR="005F7440">
        <w:rPr>
          <w:rFonts w:ascii="Arial" w:hAnsi="Arial" w:cs="Arial"/>
        </w:rPr>
        <w:t xml:space="preserve"> </w:t>
      </w:r>
      <w:r w:rsidR="005F7440" w:rsidRPr="00CA5B35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5F7440" w:rsidRPr="005F7440" w:rsidRDefault="005F7440" w:rsidP="00E626E8">
      <w:pPr>
        <w:widowControl/>
        <w:numPr>
          <w:ilvl w:val="0"/>
          <w:numId w:val="36"/>
        </w:numPr>
        <w:tabs>
          <w:tab w:val="num" w:pos="495"/>
          <w:tab w:val="left" w:pos="1134"/>
        </w:tabs>
        <w:autoSpaceDE/>
        <w:autoSpaceDN/>
        <w:adjustRightInd/>
        <w:ind w:left="0" w:firstLine="709"/>
        <w:jc w:val="center"/>
        <w:rPr>
          <w:rFonts w:ascii="Arial" w:hAnsi="Arial" w:cs="Arial"/>
        </w:rPr>
      </w:pPr>
      <w:r w:rsidRPr="00CA5B35">
        <w:rPr>
          <w:rFonts w:ascii="Arial" w:hAnsi="Arial" w:cs="Arial"/>
          <w:b/>
        </w:rPr>
        <w:t>ОТВЕТСТВЕННОСТЬ СТОРОН.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numPr>
          <w:ilvl w:val="1"/>
          <w:numId w:val="36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5F7440" w:rsidRDefault="005F7440" w:rsidP="00E626E8">
      <w:pPr>
        <w:pStyle w:val="ad"/>
        <w:numPr>
          <w:ilvl w:val="1"/>
          <w:numId w:val="36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5F7440" w:rsidRPr="00CA5B35" w:rsidRDefault="005F7440" w:rsidP="005F7440">
      <w:pPr>
        <w:pStyle w:val="ad"/>
        <w:tabs>
          <w:tab w:val="left" w:pos="1134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5F7440" w:rsidRPr="005F7440" w:rsidRDefault="005F7440" w:rsidP="00E626E8">
      <w:pPr>
        <w:pStyle w:val="af"/>
        <w:widowControl/>
        <w:numPr>
          <w:ilvl w:val="0"/>
          <w:numId w:val="36"/>
        </w:numPr>
        <w:tabs>
          <w:tab w:val="left" w:pos="1134"/>
        </w:tabs>
        <w:autoSpaceDE/>
        <w:autoSpaceDN/>
        <w:adjustRightInd/>
        <w:jc w:val="center"/>
        <w:rPr>
          <w:rFonts w:ascii="Arial" w:hAnsi="Arial" w:cs="Arial"/>
        </w:rPr>
      </w:pPr>
      <w:r w:rsidRPr="005F7440">
        <w:rPr>
          <w:rFonts w:ascii="Arial" w:hAnsi="Arial" w:cs="Arial"/>
          <w:b/>
        </w:rPr>
        <w:t>РАЗРЕШЕНИЕ СПОРОВ.</w:t>
      </w:r>
    </w:p>
    <w:p w:rsidR="005F7440" w:rsidRPr="005F7440" w:rsidRDefault="005F7440" w:rsidP="005F7440">
      <w:pPr>
        <w:pStyle w:val="af"/>
        <w:widowControl/>
        <w:tabs>
          <w:tab w:val="left" w:pos="1134"/>
        </w:tabs>
        <w:autoSpaceDE/>
        <w:autoSpaceDN/>
        <w:adjustRightInd/>
        <w:ind w:left="495"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При возникновении споров Стороны принимают меры к урегулированию их путем переговоров.</w:t>
      </w:r>
    </w:p>
    <w:p w:rsidR="005F7440" w:rsidRPr="00CA5B35" w:rsidRDefault="005F7440" w:rsidP="00E626E8">
      <w:pPr>
        <w:widowControl/>
        <w:numPr>
          <w:ilvl w:val="1"/>
          <w:numId w:val="3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5F7440" w:rsidRPr="005F7440" w:rsidRDefault="005F7440" w:rsidP="00E626E8">
      <w:pPr>
        <w:widowControl/>
        <w:numPr>
          <w:ilvl w:val="0"/>
          <w:numId w:val="36"/>
        </w:numPr>
        <w:tabs>
          <w:tab w:val="left" w:pos="1134"/>
        </w:tabs>
        <w:autoSpaceDE/>
        <w:autoSpaceDN/>
        <w:adjustRightInd/>
        <w:ind w:left="0" w:firstLine="709"/>
        <w:jc w:val="center"/>
        <w:rPr>
          <w:rFonts w:ascii="Arial" w:hAnsi="Arial" w:cs="Arial"/>
        </w:rPr>
      </w:pPr>
      <w:r w:rsidRPr="00CA5B35">
        <w:rPr>
          <w:rFonts w:ascii="Arial" w:hAnsi="Arial" w:cs="Arial"/>
          <w:b/>
        </w:rPr>
        <w:t>ФОРС-МАЖОР.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5B35">
        <w:rPr>
          <w:rFonts w:ascii="Arial" w:hAnsi="Arial" w:cs="Arial"/>
          <w:sz w:val="24"/>
          <w:szCs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5F7440" w:rsidRPr="00CA5B35" w:rsidRDefault="005F7440" w:rsidP="00E626E8">
      <w:pPr>
        <w:widowControl/>
        <w:numPr>
          <w:ilvl w:val="1"/>
          <w:numId w:val="3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5F7440" w:rsidRPr="00CA5B35" w:rsidRDefault="005F7440" w:rsidP="00E626E8">
      <w:pPr>
        <w:widowControl/>
        <w:numPr>
          <w:ilvl w:val="1"/>
          <w:numId w:val="3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5F7440" w:rsidRPr="00CA5B35" w:rsidRDefault="005F7440" w:rsidP="00E626E8">
      <w:pPr>
        <w:widowControl/>
        <w:numPr>
          <w:ilvl w:val="1"/>
          <w:numId w:val="3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5F7440" w:rsidRPr="00CA5B35" w:rsidRDefault="005F7440" w:rsidP="00E626E8">
      <w:pPr>
        <w:widowControl/>
        <w:numPr>
          <w:ilvl w:val="1"/>
          <w:numId w:val="3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5F7440" w:rsidRDefault="005F7440" w:rsidP="00E626E8">
      <w:pPr>
        <w:widowControl/>
        <w:numPr>
          <w:ilvl w:val="1"/>
          <w:numId w:val="3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Arial" w:hAnsi="Arial" w:cs="Arial"/>
        </w:rPr>
      </w:pPr>
    </w:p>
    <w:p w:rsidR="005F7440" w:rsidRDefault="005F7440" w:rsidP="00E626E8">
      <w:pPr>
        <w:widowControl/>
        <w:numPr>
          <w:ilvl w:val="0"/>
          <w:numId w:val="36"/>
        </w:numPr>
        <w:tabs>
          <w:tab w:val="left" w:pos="1134"/>
        </w:tabs>
        <w:autoSpaceDE/>
        <w:autoSpaceDN/>
        <w:adjustRightInd/>
        <w:ind w:left="0" w:firstLine="709"/>
        <w:jc w:val="center"/>
        <w:rPr>
          <w:rFonts w:ascii="Arial" w:hAnsi="Arial" w:cs="Arial"/>
          <w:b/>
        </w:rPr>
      </w:pPr>
      <w:r w:rsidRPr="00CA5B35">
        <w:rPr>
          <w:rFonts w:ascii="Arial" w:hAnsi="Arial" w:cs="Arial"/>
          <w:b/>
        </w:rPr>
        <w:t>СРОК ДЕЙСТВИЯ ДОГОВОРА И ОСНОВАНИЯ ЕГО ПРЕКРАЩЕНИЯ.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Arial" w:hAnsi="Arial" w:cs="Arial"/>
          <w:b/>
        </w:rPr>
      </w:pPr>
    </w:p>
    <w:p w:rsidR="005F7440" w:rsidRPr="00CA5B35" w:rsidRDefault="005F7440" w:rsidP="00E626E8">
      <w:pPr>
        <w:pStyle w:val="ad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5F7440" w:rsidRPr="00CA5B35" w:rsidRDefault="005F7440" w:rsidP="00E626E8">
      <w:pPr>
        <w:widowControl/>
        <w:numPr>
          <w:ilvl w:val="1"/>
          <w:numId w:val="3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Договор может быть расторгнут:</w:t>
      </w:r>
    </w:p>
    <w:p w:rsidR="005F7440" w:rsidRPr="00CA5B35" w:rsidRDefault="005F7440" w:rsidP="005F7440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по согласованию сторон;</w:t>
      </w:r>
    </w:p>
    <w:p w:rsidR="005F7440" w:rsidRPr="00CA5B35" w:rsidRDefault="005F7440" w:rsidP="005F7440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по решению суда;</w:t>
      </w:r>
    </w:p>
    <w:p w:rsidR="005F7440" w:rsidRPr="00CA5B35" w:rsidRDefault="005F7440" w:rsidP="005F7440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в случае ликвидации или реорганизации одной из сторон.</w:t>
      </w: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5F7440" w:rsidRPr="005F7440" w:rsidRDefault="005F7440" w:rsidP="00E626E8">
      <w:pPr>
        <w:widowControl/>
        <w:numPr>
          <w:ilvl w:val="0"/>
          <w:numId w:val="36"/>
        </w:numPr>
        <w:tabs>
          <w:tab w:val="left" w:pos="1134"/>
        </w:tabs>
        <w:autoSpaceDE/>
        <w:autoSpaceDN/>
        <w:adjustRightInd/>
        <w:ind w:left="0" w:firstLine="709"/>
        <w:jc w:val="center"/>
        <w:rPr>
          <w:rFonts w:ascii="Arial" w:hAnsi="Arial" w:cs="Arial"/>
        </w:rPr>
      </w:pPr>
      <w:r w:rsidRPr="00CA5B35">
        <w:rPr>
          <w:rFonts w:ascii="Arial" w:hAnsi="Arial" w:cs="Arial"/>
          <w:b/>
        </w:rPr>
        <w:t>ДОПОЛНИТЕЛЬНЫЕ УСЛОВИЯ.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tabs>
          <w:tab w:val="left" w:pos="426"/>
          <w:tab w:val="left" w:pos="709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10.1</w:t>
      </w:r>
      <w:r w:rsidR="00E626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5B35">
        <w:rPr>
          <w:rFonts w:ascii="Arial" w:hAnsi="Arial" w:cs="Arial"/>
          <w:sz w:val="24"/>
          <w:szCs w:val="24"/>
        </w:rPr>
        <w:t>В</w:t>
      </w:r>
      <w:proofErr w:type="gramEnd"/>
      <w:r w:rsidRPr="00CA5B35">
        <w:rPr>
          <w:rFonts w:ascii="Arial" w:hAnsi="Arial" w:cs="Arial"/>
          <w:sz w:val="24"/>
          <w:szCs w:val="24"/>
        </w:rPr>
        <w:t xml:space="preserve">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5F7440" w:rsidRPr="00CA5B35" w:rsidRDefault="005F7440" w:rsidP="00E626E8">
      <w:pPr>
        <w:pStyle w:val="ad"/>
        <w:numPr>
          <w:ilvl w:val="1"/>
          <w:numId w:val="37"/>
        </w:numPr>
        <w:tabs>
          <w:tab w:val="left" w:pos="426"/>
          <w:tab w:val="left" w:pos="709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5F7440" w:rsidRPr="00E626E8" w:rsidRDefault="005F7440" w:rsidP="00E626E8">
      <w:pPr>
        <w:pStyle w:val="af"/>
        <w:widowControl/>
        <w:numPr>
          <w:ilvl w:val="1"/>
          <w:numId w:val="37"/>
        </w:numPr>
        <w:tabs>
          <w:tab w:val="left" w:pos="426"/>
          <w:tab w:val="left" w:pos="709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626E8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5F7440" w:rsidRPr="00CA5B35" w:rsidRDefault="005F7440" w:rsidP="00E626E8">
      <w:pPr>
        <w:pStyle w:val="ad"/>
        <w:numPr>
          <w:ilvl w:val="1"/>
          <w:numId w:val="37"/>
        </w:numPr>
        <w:tabs>
          <w:tab w:val="left" w:pos="426"/>
          <w:tab w:val="left" w:pos="709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lastRenderedPageBreak/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5F7440" w:rsidRPr="00CA5B35" w:rsidRDefault="005F7440" w:rsidP="00E626E8">
      <w:pPr>
        <w:pStyle w:val="ad"/>
        <w:numPr>
          <w:ilvl w:val="1"/>
          <w:numId w:val="37"/>
        </w:numPr>
        <w:tabs>
          <w:tab w:val="left" w:pos="426"/>
          <w:tab w:val="left" w:pos="709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Факсимильный договор имеет юридическую силу при условии наличия подписей обеих Сторон до момента получения оригинала договора.</w:t>
      </w:r>
    </w:p>
    <w:p w:rsidR="005F7440" w:rsidRPr="00CA5B35" w:rsidRDefault="005F7440" w:rsidP="00E626E8">
      <w:pPr>
        <w:pStyle w:val="ad"/>
        <w:numPr>
          <w:ilvl w:val="1"/>
          <w:numId w:val="37"/>
        </w:numPr>
        <w:tabs>
          <w:tab w:val="left" w:pos="426"/>
          <w:tab w:val="left" w:pos="709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5F7440" w:rsidRPr="00CA5B35" w:rsidRDefault="005F7440" w:rsidP="00E626E8">
      <w:pPr>
        <w:pStyle w:val="ad"/>
        <w:tabs>
          <w:tab w:val="left" w:pos="426"/>
          <w:tab w:val="left" w:pos="709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5F7440" w:rsidRDefault="005F7440" w:rsidP="00E626E8">
      <w:pPr>
        <w:pStyle w:val="ad"/>
        <w:numPr>
          <w:ilvl w:val="0"/>
          <w:numId w:val="37"/>
        </w:numPr>
        <w:tabs>
          <w:tab w:val="left" w:pos="113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A5B35">
        <w:rPr>
          <w:rFonts w:ascii="Arial" w:hAnsi="Arial" w:cs="Arial"/>
          <w:b/>
          <w:sz w:val="24"/>
          <w:szCs w:val="24"/>
        </w:rPr>
        <w:t>ЮРИДИЧЕСКИЕ АДРЕСА, БАНКОВСКИЕ РЕКВИЗИТЫ И ПОДПИСИ СТОРОН.</w:t>
      </w:r>
    </w:p>
    <w:p w:rsidR="005F7440" w:rsidRPr="00CA5B35" w:rsidRDefault="005F7440" w:rsidP="005F7440">
      <w:pPr>
        <w:pStyle w:val="ad"/>
        <w:tabs>
          <w:tab w:val="left" w:pos="1134"/>
        </w:tabs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5F7440" w:rsidRPr="00CA5B35" w:rsidTr="005F7440">
        <w:trPr>
          <w:trHeight w:val="4830"/>
        </w:trPr>
        <w:tc>
          <w:tcPr>
            <w:tcW w:w="4361" w:type="dxa"/>
          </w:tcPr>
          <w:p w:rsidR="005F7440" w:rsidRPr="00CA5B35" w:rsidRDefault="005F7440" w:rsidP="00C01DA1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CA5B35">
              <w:rPr>
                <w:rFonts w:ascii="Arial" w:hAnsi="Arial" w:cs="Arial"/>
                <w:b/>
              </w:rPr>
              <w:t>Поставщик:</w:t>
            </w:r>
          </w:p>
          <w:p w:rsidR="005F7440" w:rsidRPr="00CA5B35" w:rsidRDefault="005F7440" w:rsidP="00C01DA1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7440" w:rsidRDefault="005F7440" w:rsidP="005F744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  <w:b/>
              </w:rPr>
              <w:t>Покупатель</w:t>
            </w:r>
          </w:p>
          <w:p w:rsidR="005F7440" w:rsidRPr="00BA4D95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BA4D95">
              <w:rPr>
                <w:rFonts w:ascii="Arial" w:hAnsi="Arial" w:cs="Arial"/>
              </w:rPr>
              <w:t>ОАО «</w:t>
            </w:r>
            <w:proofErr w:type="spellStart"/>
            <w:r w:rsidRPr="00BA4D95">
              <w:rPr>
                <w:rFonts w:ascii="Arial" w:hAnsi="Arial" w:cs="Arial"/>
              </w:rPr>
              <w:t>Оренбургоблгаз</w:t>
            </w:r>
            <w:proofErr w:type="spellEnd"/>
            <w:r w:rsidRPr="00BA4D95">
              <w:rPr>
                <w:rFonts w:ascii="Arial" w:hAnsi="Arial" w:cs="Arial"/>
              </w:rPr>
              <w:t>»</w:t>
            </w:r>
          </w:p>
          <w:p w:rsidR="005F7440" w:rsidRPr="00CD714D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80568E">
              <w:rPr>
                <w:rFonts w:ascii="Arial" w:hAnsi="Arial" w:cs="Arial"/>
              </w:rPr>
              <w:t xml:space="preserve">460000, </w:t>
            </w:r>
            <w:proofErr w:type="spellStart"/>
            <w:r w:rsidRPr="0080568E">
              <w:rPr>
                <w:rFonts w:ascii="Arial" w:hAnsi="Arial" w:cs="Arial"/>
              </w:rPr>
              <w:t>г</w:t>
            </w:r>
            <w:proofErr w:type="gramStart"/>
            <w:r w:rsidRPr="0080568E">
              <w:rPr>
                <w:rFonts w:ascii="Arial" w:hAnsi="Arial" w:cs="Arial"/>
              </w:rPr>
              <w:t>.О</w:t>
            </w:r>
            <w:proofErr w:type="gramEnd"/>
            <w:r w:rsidRPr="0080568E">
              <w:rPr>
                <w:rFonts w:ascii="Arial" w:hAnsi="Arial" w:cs="Arial"/>
              </w:rPr>
              <w:t>рен</w:t>
            </w:r>
            <w:r>
              <w:rPr>
                <w:rFonts w:ascii="Arial" w:hAnsi="Arial" w:cs="Arial"/>
              </w:rPr>
              <w:t>бург,</w:t>
            </w:r>
            <w:r w:rsidRPr="0080568E">
              <w:rPr>
                <w:rFonts w:ascii="Arial" w:hAnsi="Arial" w:cs="Arial"/>
              </w:rPr>
              <w:t>ул</w:t>
            </w:r>
            <w:proofErr w:type="spellEnd"/>
            <w:r w:rsidRPr="0080568E">
              <w:rPr>
                <w:rFonts w:ascii="Arial" w:hAnsi="Arial" w:cs="Arial"/>
              </w:rPr>
              <w:t>. Краснознаменная, 39</w:t>
            </w:r>
          </w:p>
          <w:p w:rsidR="005F7440" w:rsidRPr="0080568E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ИНН 5610010369 КПП 561350001</w:t>
            </w:r>
          </w:p>
          <w:p w:rsidR="005F7440" w:rsidRPr="00540C65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540C65">
              <w:rPr>
                <w:rFonts w:ascii="Arial" w:hAnsi="Arial" w:cs="Arial"/>
              </w:rPr>
              <w:t>р</w:t>
            </w:r>
            <w:proofErr w:type="gramEnd"/>
            <w:r w:rsidRPr="00540C65">
              <w:rPr>
                <w:rFonts w:ascii="Arial" w:hAnsi="Arial" w:cs="Arial"/>
              </w:rPr>
              <w:t>/с 40702810500010004873</w:t>
            </w:r>
          </w:p>
          <w:p w:rsidR="005F7440" w:rsidRPr="00540C65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7440" w:rsidRPr="00540C65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540C65">
              <w:rPr>
                <w:rFonts w:ascii="Arial" w:hAnsi="Arial" w:cs="Arial"/>
              </w:rPr>
              <w:t>п</w:t>
            </w:r>
            <w:proofErr w:type="gramStart"/>
            <w:r w:rsidRPr="00540C65">
              <w:rPr>
                <w:rFonts w:ascii="Arial" w:hAnsi="Arial" w:cs="Arial"/>
              </w:rPr>
              <w:t>.Г</w:t>
            </w:r>
            <w:proofErr w:type="gramEnd"/>
            <w:r w:rsidRPr="00540C65">
              <w:rPr>
                <w:rFonts w:ascii="Arial" w:hAnsi="Arial" w:cs="Arial"/>
              </w:rPr>
              <w:t>азопровод</w:t>
            </w:r>
            <w:proofErr w:type="spellEnd"/>
            <w:r w:rsidRPr="00540C65">
              <w:rPr>
                <w:rFonts w:ascii="Arial" w:hAnsi="Arial" w:cs="Arial"/>
              </w:rPr>
              <w:t>, Московс</w:t>
            </w:r>
            <w:r>
              <w:rPr>
                <w:rFonts w:ascii="Arial" w:hAnsi="Arial" w:cs="Arial"/>
              </w:rPr>
              <w:t>кая</w:t>
            </w:r>
            <w:r w:rsidRPr="00540C65">
              <w:rPr>
                <w:rFonts w:ascii="Arial" w:hAnsi="Arial" w:cs="Arial"/>
              </w:rPr>
              <w:t xml:space="preserve"> обл.</w:t>
            </w:r>
          </w:p>
          <w:p w:rsidR="005F7440" w:rsidRPr="00540C65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>к/с 30101810400000000132</w:t>
            </w:r>
          </w:p>
          <w:p w:rsidR="005F744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>БИК 044599132</w:t>
            </w:r>
            <w:r>
              <w:rPr>
                <w:rFonts w:ascii="Arial" w:hAnsi="Arial" w:cs="Arial"/>
              </w:rPr>
              <w:t xml:space="preserve">       </w:t>
            </w:r>
          </w:p>
          <w:p w:rsidR="005F744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  <w:r w:rsidRPr="0080568E">
              <w:rPr>
                <w:rFonts w:ascii="Arial" w:hAnsi="Arial" w:cs="Arial"/>
              </w:rPr>
              <w:tab/>
            </w:r>
            <w:r w:rsidRPr="0080568E">
              <w:rPr>
                <w:rFonts w:ascii="Arial" w:hAnsi="Arial" w:cs="Arial"/>
                <w:b/>
              </w:rPr>
              <w:t xml:space="preserve">           Грузополучатель</w:t>
            </w:r>
          </w:p>
          <w:p w:rsidR="005F7440" w:rsidRPr="00BA4D95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BA4D95">
              <w:rPr>
                <w:rFonts w:ascii="Arial" w:hAnsi="Arial" w:cs="Arial"/>
              </w:rPr>
              <w:t>Газснабсервис</w:t>
            </w:r>
            <w:proofErr w:type="spellEnd"/>
            <w:r w:rsidRPr="00BA4D95">
              <w:rPr>
                <w:rFonts w:ascii="Arial" w:hAnsi="Arial" w:cs="Arial"/>
              </w:rPr>
              <w:t xml:space="preserve"> ОАО «</w:t>
            </w:r>
            <w:proofErr w:type="spellStart"/>
            <w:r w:rsidRPr="00BA4D95">
              <w:rPr>
                <w:rFonts w:ascii="Arial" w:hAnsi="Arial" w:cs="Arial"/>
              </w:rPr>
              <w:t>Оренбургоблгаз</w:t>
            </w:r>
            <w:proofErr w:type="spellEnd"/>
            <w:r w:rsidRPr="00BA4D95">
              <w:rPr>
                <w:rFonts w:ascii="Arial" w:hAnsi="Arial" w:cs="Arial"/>
              </w:rPr>
              <w:t>»</w:t>
            </w:r>
          </w:p>
          <w:p w:rsidR="005F744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460000 г. Оренбург, 8 Марта ,45</w:t>
            </w:r>
          </w:p>
          <w:p w:rsidR="005F744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ИНН 5610010369  КПП 561002002</w:t>
            </w:r>
          </w:p>
          <w:p w:rsidR="005F744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Телефон/факс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(3532) 341-372, 341-355</w:t>
            </w:r>
          </w:p>
          <w:p w:rsidR="005F744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402406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402406">
                <w:rPr>
                  <w:rStyle w:val="a3"/>
                  <w:rFonts w:ascii="Arial" w:hAnsi="Arial" w:cs="Arial"/>
                </w:rPr>
                <w:t>111006@</w:t>
              </w:r>
              <w:proofErr w:type="spellStart"/>
              <w:r w:rsidRPr="00402406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402406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402406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5F744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7440" w:rsidRPr="00BA4D95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генерального директора</w:t>
            </w:r>
          </w:p>
          <w:p w:rsidR="005F744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070667">
              <w:rPr>
                <w:rFonts w:ascii="Arial" w:hAnsi="Arial" w:cs="Arial"/>
              </w:rPr>
              <w:t xml:space="preserve"> ________________</w:t>
            </w:r>
            <w:proofErr w:type="spellStart"/>
            <w:r w:rsidRPr="00070667">
              <w:rPr>
                <w:rFonts w:ascii="Arial" w:hAnsi="Arial" w:cs="Arial"/>
              </w:rPr>
              <w:t>Д.</w:t>
            </w:r>
            <w:r>
              <w:rPr>
                <w:rFonts w:ascii="Arial" w:hAnsi="Arial" w:cs="Arial"/>
              </w:rPr>
              <w:t>В</w:t>
            </w:r>
            <w:r w:rsidRPr="0007066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Плющиков</w:t>
            </w:r>
            <w:proofErr w:type="spellEnd"/>
          </w:p>
          <w:p w:rsidR="005F7440" w:rsidRPr="00CA5B3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5F7440" w:rsidRPr="00CA5B35" w:rsidRDefault="005F7440" w:rsidP="005F7440">
      <w:pPr>
        <w:pStyle w:val="30"/>
        <w:rPr>
          <w:sz w:val="24"/>
          <w:szCs w:val="24"/>
        </w:rPr>
      </w:pPr>
    </w:p>
    <w:p w:rsidR="00BD0D81" w:rsidRPr="002033CC" w:rsidRDefault="00BD0D81" w:rsidP="00065E1A">
      <w:pPr>
        <w:jc w:val="right"/>
        <w:rPr>
          <w:rFonts w:ascii="Arial" w:hAnsi="Arial" w:cs="Arial"/>
          <w:b/>
        </w:rPr>
      </w:pPr>
    </w:p>
    <w:p w:rsidR="00BD0D81" w:rsidRPr="002033CC" w:rsidRDefault="00BD0D81" w:rsidP="00065E1A">
      <w:pPr>
        <w:jc w:val="right"/>
        <w:rPr>
          <w:rFonts w:ascii="Arial" w:hAnsi="Arial" w:cs="Arial"/>
          <w:b/>
        </w:rPr>
      </w:pPr>
    </w:p>
    <w:p w:rsidR="00BD0D81" w:rsidRPr="002033CC" w:rsidRDefault="00BD0D81" w:rsidP="00065E1A">
      <w:pPr>
        <w:jc w:val="right"/>
        <w:rPr>
          <w:rFonts w:ascii="Arial" w:hAnsi="Arial" w:cs="Arial"/>
          <w:b/>
        </w:rPr>
      </w:pPr>
    </w:p>
    <w:p w:rsidR="00BD0D81" w:rsidRDefault="00BD0D81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Pr="002033CC" w:rsidRDefault="00BA4D95" w:rsidP="005F7440">
      <w:pPr>
        <w:rPr>
          <w:rFonts w:ascii="Arial" w:hAnsi="Arial" w:cs="Arial"/>
          <w:b/>
        </w:rPr>
      </w:pPr>
    </w:p>
    <w:p w:rsidR="00E83ECA" w:rsidRDefault="003A2CA5" w:rsidP="00BD0D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Спецификация № ___</w:t>
      </w:r>
    </w:p>
    <w:p w:rsidR="003A2CA5" w:rsidRDefault="003A2CA5" w:rsidP="00BD0D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договору поставки № ___ от «___» _________ 2012г.</w:t>
      </w:r>
    </w:p>
    <w:p w:rsidR="00E83ECA" w:rsidRDefault="00E83ECA" w:rsidP="00BD0D81">
      <w:pPr>
        <w:jc w:val="right"/>
        <w:rPr>
          <w:rFonts w:ascii="Arial" w:hAnsi="Arial" w:cs="Arial"/>
        </w:rPr>
      </w:pPr>
    </w:p>
    <w:p w:rsidR="003A2CA5" w:rsidRDefault="003A2CA5" w:rsidP="003A2C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г. Оренбург                                                                                     «___» _________2012г.</w:t>
      </w:r>
    </w:p>
    <w:p w:rsidR="003A2CA5" w:rsidRDefault="003A2CA5" w:rsidP="003A2CA5">
      <w:pPr>
        <w:jc w:val="both"/>
        <w:rPr>
          <w:rFonts w:ascii="Arial" w:hAnsi="Arial" w:cs="Arial"/>
        </w:rPr>
      </w:pPr>
    </w:p>
    <w:p w:rsidR="003A2CA5" w:rsidRDefault="003A2CA5" w:rsidP="003A2CA5">
      <w:pPr>
        <w:jc w:val="both"/>
        <w:rPr>
          <w:rFonts w:ascii="Arial" w:hAnsi="Arial" w:cs="Arial"/>
        </w:rPr>
      </w:pPr>
    </w:p>
    <w:p w:rsidR="00E83ECA" w:rsidRDefault="00E83ECA" w:rsidP="003A2CA5">
      <w:pPr>
        <w:jc w:val="both"/>
        <w:rPr>
          <w:rFonts w:ascii="Arial" w:hAnsi="Arial" w:cs="Arial"/>
        </w:rPr>
      </w:pPr>
      <w:r w:rsidRPr="00E83ECA">
        <w:rPr>
          <w:rFonts w:ascii="Arial" w:hAnsi="Arial" w:cs="Arial"/>
        </w:rPr>
        <w:t>_____________________ именуемое в дальнейшем «Поставщик», в лице ___________________________________________,  действующего на основании _____________, с одной стороны, и ОАО «</w:t>
      </w:r>
      <w:proofErr w:type="spellStart"/>
      <w:r w:rsidRPr="00E83ECA">
        <w:rPr>
          <w:rFonts w:ascii="Arial" w:hAnsi="Arial" w:cs="Arial"/>
        </w:rPr>
        <w:t>Оренбургоблгаз</w:t>
      </w:r>
      <w:proofErr w:type="spellEnd"/>
      <w:r w:rsidRPr="00E83ECA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E83ECA">
        <w:rPr>
          <w:rFonts w:ascii="Arial" w:hAnsi="Arial" w:cs="Arial"/>
        </w:rPr>
        <w:t>Плющикова</w:t>
      </w:r>
      <w:proofErr w:type="spellEnd"/>
      <w:r w:rsidRPr="00E83ECA">
        <w:rPr>
          <w:rFonts w:ascii="Arial" w:hAnsi="Arial" w:cs="Arial"/>
        </w:rPr>
        <w:t xml:space="preserve"> Дмитрия Валерьевича, действующего на основании доверенности № _____ от "___" ____________ 2012г., с другой стороны, вместе именуемые «Стороны», договорились о поставке следующего товара по цене и на условиях:</w:t>
      </w:r>
    </w:p>
    <w:p w:rsidR="00E83ECA" w:rsidRDefault="00E83ECA" w:rsidP="00BD0D81">
      <w:pPr>
        <w:jc w:val="right"/>
        <w:rPr>
          <w:rFonts w:ascii="Arial" w:hAnsi="Arial" w:cs="Arial"/>
        </w:rPr>
      </w:pPr>
    </w:p>
    <w:p w:rsidR="00E83ECA" w:rsidRDefault="00E83ECA" w:rsidP="00BD0D81">
      <w:pPr>
        <w:jc w:val="right"/>
        <w:rPr>
          <w:rFonts w:ascii="Arial" w:hAnsi="Arial" w:cs="Arial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83"/>
        <w:gridCol w:w="1752"/>
        <w:gridCol w:w="4820"/>
        <w:gridCol w:w="716"/>
        <w:gridCol w:w="710"/>
        <w:gridCol w:w="1266"/>
      </w:tblGrid>
      <w:tr w:rsidR="00E83ECA" w:rsidRPr="00C01DA1" w:rsidTr="00C01DA1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C01DA1" w:rsidRDefault="00E83ECA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C01DA1" w:rsidRDefault="00E83ECA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C01DA1" w:rsidRDefault="00E83ECA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C01DA1" w:rsidRDefault="00E83ECA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Ед. изм.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C01DA1" w:rsidRDefault="00E83ECA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 xml:space="preserve">Кол-во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ECA" w:rsidRPr="00C01DA1" w:rsidRDefault="00E83ECA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Стоимость</w:t>
            </w:r>
          </w:p>
        </w:tc>
      </w:tr>
      <w:tr w:rsidR="00C01DA1" w:rsidRPr="00C01DA1" w:rsidTr="00C01DA1">
        <w:trPr>
          <w:trHeight w:val="37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color w:val="000000"/>
                <w:sz w:val="20"/>
                <w:szCs w:val="20"/>
              </w:rPr>
              <w:t>плита газовая GAZLUX 211 W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 xml:space="preserve">Белый цвет, 4-х </w:t>
            </w:r>
            <w:proofErr w:type="spellStart"/>
            <w:r w:rsidRPr="00C01DA1">
              <w:rPr>
                <w:rFonts w:ascii="Arial" w:hAnsi="Arial" w:cs="Arial"/>
                <w:bCs/>
                <w:sz w:val="20"/>
                <w:szCs w:val="20"/>
              </w:rPr>
              <w:t>конф</w:t>
            </w:r>
            <w:proofErr w:type="spellEnd"/>
            <w:r w:rsidRPr="00C01DA1">
              <w:rPr>
                <w:rFonts w:ascii="Arial" w:hAnsi="Arial" w:cs="Arial"/>
                <w:bCs/>
                <w:sz w:val="20"/>
                <w:szCs w:val="20"/>
              </w:rPr>
              <w:t>., 60л – объем духовки, размер 495*635*850 мм, мех</w:t>
            </w:r>
            <w:proofErr w:type="gramStart"/>
            <w:r w:rsidRPr="00C01DA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gramEnd"/>
            <w:r w:rsidRPr="00C01D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C01DA1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proofErr w:type="gramEnd"/>
            <w:r w:rsidRPr="00C01DA1">
              <w:rPr>
                <w:rFonts w:ascii="Arial" w:hAnsi="Arial" w:cs="Arial"/>
                <w:bCs/>
                <w:sz w:val="20"/>
                <w:szCs w:val="20"/>
              </w:rPr>
              <w:t xml:space="preserve">аймер, </w:t>
            </w:r>
            <w:proofErr w:type="spellStart"/>
            <w:r w:rsidRPr="00C01DA1">
              <w:rPr>
                <w:rFonts w:ascii="Arial" w:hAnsi="Arial" w:cs="Arial"/>
                <w:bCs/>
                <w:sz w:val="20"/>
                <w:szCs w:val="20"/>
              </w:rPr>
              <w:t>электророзжиг</w:t>
            </w:r>
            <w:proofErr w:type="spellEnd"/>
            <w:r w:rsidRPr="00C01DA1">
              <w:rPr>
                <w:rFonts w:ascii="Arial" w:hAnsi="Arial" w:cs="Arial"/>
                <w:bCs/>
                <w:sz w:val="20"/>
                <w:szCs w:val="20"/>
              </w:rPr>
              <w:t xml:space="preserve"> горелок, подсветка, </w:t>
            </w:r>
            <w:proofErr w:type="spellStart"/>
            <w:r w:rsidRPr="00C01DA1">
              <w:rPr>
                <w:rFonts w:ascii="Arial" w:hAnsi="Arial" w:cs="Arial"/>
                <w:bCs/>
                <w:sz w:val="20"/>
                <w:szCs w:val="20"/>
              </w:rPr>
              <w:t>газконтроль</w:t>
            </w:r>
            <w:proofErr w:type="spellEnd"/>
            <w:r w:rsidRPr="00C01DA1">
              <w:rPr>
                <w:rFonts w:ascii="Arial" w:hAnsi="Arial" w:cs="Arial"/>
                <w:bCs/>
                <w:sz w:val="20"/>
                <w:szCs w:val="20"/>
              </w:rPr>
              <w:t xml:space="preserve"> духовки, мех. термометр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3ECA" w:rsidRPr="00C01DA1" w:rsidTr="00C01DA1">
        <w:trPr>
          <w:trHeight w:val="37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C01DA1" w:rsidRDefault="00C01DA1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C01DA1" w:rsidRDefault="00C01DA1" w:rsidP="0008649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color w:val="000000"/>
                <w:sz w:val="20"/>
                <w:szCs w:val="20"/>
              </w:rPr>
              <w:t>плита газовая GAZLUX 215 W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C01DA1" w:rsidRDefault="00C01DA1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 xml:space="preserve">Белый цвет, 4-х </w:t>
            </w:r>
            <w:proofErr w:type="spellStart"/>
            <w:r w:rsidRPr="00C01DA1">
              <w:rPr>
                <w:rFonts w:ascii="Arial" w:hAnsi="Arial" w:cs="Arial"/>
                <w:bCs/>
                <w:sz w:val="20"/>
                <w:szCs w:val="20"/>
              </w:rPr>
              <w:t>конф</w:t>
            </w:r>
            <w:proofErr w:type="spellEnd"/>
            <w:r w:rsidRPr="00C01DA1">
              <w:rPr>
                <w:rFonts w:ascii="Arial" w:hAnsi="Arial" w:cs="Arial"/>
                <w:bCs/>
                <w:sz w:val="20"/>
                <w:szCs w:val="20"/>
              </w:rPr>
              <w:t>., 60л – объем духовки, размер 495*635*850 мм, мех</w:t>
            </w:r>
            <w:proofErr w:type="gramStart"/>
            <w:r w:rsidRPr="00C01DA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gramEnd"/>
            <w:r w:rsidRPr="00C01D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C01DA1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proofErr w:type="gramEnd"/>
            <w:r w:rsidRPr="00C01DA1">
              <w:rPr>
                <w:rFonts w:ascii="Arial" w:hAnsi="Arial" w:cs="Arial"/>
                <w:bCs/>
                <w:sz w:val="20"/>
                <w:szCs w:val="20"/>
              </w:rPr>
              <w:t xml:space="preserve">аймер, </w:t>
            </w:r>
            <w:proofErr w:type="spellStart"/>
            <w:r w:rsidRPr="00C01DA1">
              <w:rPr>
                <w:rFonts w:ascii="Arial" w:hAnsi="Arial" w:cs="Arial"/>
                <w:bCs/>
                <w:sz w:val="20"/>
                <w:szCs w:val="20"/>
              </w:rPr>
              <w:t>электророзжиг</w:t>
            </w:r>
            <w:proofErr w:type="spellEnd"/>
            <w:r w:rsidRPr="00C01DA1">
              <w:rPr>
                <w:rFonts w:ascii="Arial" w:hAnsi="Arial" w:cs="Arial"/>
                <w:bCs/>
                <w:sz w:val="20"/>
                <w:szCs w:val="20"/>
              </w:rPr>
              <w:t xml:space="preserve"> горелок, подсветка, </w:t>
            </w:r>
            <w:proofErr w:type="spellStart"/>
            <w:r w:rsidRPr="00C01DA1">
              <w:rPr>
                <w:rFonts w:ascii="Arial" w:hAnsi="Arial" w:cs="Arial"/>
                <w:bCs/>
                <w:sz w:val="20"/>
                <w:szCs w:val="20"/>
              </w:rPr>
              <w:t>газконтроль</w:t>
            </w:r>
            <w:proofErr w:type="spellEnd"/>
            <w:r w:rsidRPr="00C01DA1">
              <w:rPr>
                <w:rFonts w:ascii="Arial" w:hAnsi="Arial" w:cs="Arial"/>
                <w:bCs/>
                <w:sz w:val="20"/>
                <w:szCs w:val="20"/>
              </w:rPr>
              <w:t xml:space="preserve"> духовки и стола, мех. термометр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C01DA1" w:rsidRDefault="00C01DA1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C01DA1" w:rsidRDefault="00C01DA1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ECA" w:rsidRPr="00C01DA1" w:rsidRDefault="00E83ECA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3ECA" w:rsidRPr="00C01DA1" w:rsidTr="00C01DA1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C01DA1" w:rsidRDefault="00C01DA1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C01DA1" w:rsidRDefault="00C01DA1" w:rsidP="0008649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color w:val="000000"/>
                <w:sz w:val="20"/>
                <w:szCs w:val="20"/>
              </w:rPr>
              <w:t>плита газовая  GAZLUX 315 W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C01DA1" w:rsidRDefault="00C01DA1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 xml:space="preserve">Белый цвет, 4-х </w:t>
            </w:r>
            <w:proofErr w:type="spellStart"/>
            <w:r w:rsidRPr="00C01DA1">
              <w:rPr>
                <w:rFonts w:ascii="Arial" w:hAnsi="Arial" w:cs="Arial"/>
                <w:bCs/>
                <w:sz w:val="20"/>
                <w:szCs w:val="20"/>
              </w:rPr>
              <w:t>конф</w:t>
            </w:r>
            <w:proofErr w:type="spellEnd"/>
            <w:r w:rsidRPr="00C01DA1">
              <w:rPr>
                <w:rFonts w:ascii="Arial" w:hAnsi="Arial" w:cs="Arial"/>
                <w:bCs/>
                <w:sz w:val="20"/>
                <w:szCs w:val="20"/>
              </w:rPr>
              <w:t xml:space="preserve">., 68л – объем духовки, размер 595*635*850 мм, мех. таймер, </w:t>
            </w:r>
            <w:proofErr w:type="spellStart"/>
            <w:r w:rsidRPr="00C01DA1">
              <w:rPr>
                <w:rFonts w:ascii="Arial" w:hAnsi="Arial" w:cs="Arial"/>
                <w:bCs/>
                <w:sz w:val="20"/>
                <w:szCs w:val="20"/>
              </w:rPr>
              <w:t>электророзжиг</w:t>
            </w:r>
            <w:proofErr w:type="spellEnd"/>
            <w:r w:rsidRPr="00C01DA1">
              <w:rPr>
                <w:rFonts w:ascii="Arial" w:hAnsi="Arial" w:cs="Arial"/>
                <w:bCs/>
                <w:sz w:val="20"/>
                <w:szCs w:val="20"/>
              </w:rPr>
              <w:t xml:space="preserve"> горелок, термостат, подсветка, </w:t>
            </w:r>
            <w:proofErr w:type="spellStart"/>
            <w:r w:rsidRPr="00C01DA1">
              <w:rPr>
                <w:rFonts w:ascii="Arial" w:hAnsi="Arial" w:cs="Arial"/>
                <w:bCs/>
                <w:sz w:val="20"/>
                <w:szCs w:val="20"/>
              </w:rPr>
              <w:t>газконтроль</w:t>
            </w:r>
            <w:proofErr w:type="spellEnd"/>
            <w:r w:rsidRPr="00C01DA1">
              <w:rPr>
                <w:rFonts w:ascii="Arial" w:hAnsi="Arial" w:cs="Arial"/>
                <w:bCs/>
                <w:sz w:val="20"/>
                <w:szCs w:val="20"/>
              </w:rPr>
              <w:t xml:space="preserve"> духовки и стола, мех. термометр, </w:t>
            </w:r>
            <w:proofErr w:type="spellStart"/>
            <w:r w:rsidRPr="00C01DA1">
              <w:rPr>
                <w:rFonts w:ascii="Arial" w:hAnsi="Arial" w:cs="Arial"/>
                <w:bCs/>
                <w:sz w:val="20"/>
                <w:szCs w:val="20"/>
              </w:rPr>
              <w:t>газ</w:t>
            </w:r>
            <w:proofErr w:type="gramStart"/>
            <w:r w:rsidRPr="00C01DA1">
              <w:rPr>
                <w:rFonts w:ascii="Arial" w:hAnsi="Arial" w:cs="Arial"/>
                <w:bCs/>
                <w:sz w:val="20"/>
                <w:szCs w:val="20"/>
              </w:rPr>
              <w:t>.г</w:t>
            </w:r>
            <w:proofErr w:type="gramEnd"/>
            <w:r w:rsidRPr="00C01DA1">
              <w:rPr>
                <w:rFonts w:ascii="Arial" w:hAnsi="Arial" w:cs="Arial"/>
                <w:bCs/>
                <w:sz w:val="20"/>
                <w:szCs w:val="20"/>
              </w:rPr>
              <w:t>риль</w:t>
            </w:r>
            <w:proofErr w:type="spellEnd"/>
            <w:r w:rsidRPr="00C01DA1">
              <w:rPr>
                <w:rFonts w:ascii="Arial" w:hAnsi="Arial" w:cs="Arial"/>
                <w:bCs/>
                <w:sz w:val="20"/>
                <w:szCs w:val="20"/>
              </w:rPr>
              <w:t>, решетка стола чугунная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C01DA1" w:rsidRDefault="00C01DA1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C01DA1" w:rsidRDefault="00C01DA1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ECA" w:rsidRPr="00C01DA1" w:rsidRDefault="00E83ECA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2CA5" w:rsidRPr="00C01DA1" w:rsidTr="00C01DA1">
        <w:trPr>
          <w:trHeight w:val="255"/>
        </w:trPr>
        <w:tc>
          <w:tcPr>
            <w:tcW w:w="8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CA5" w:rsidRPr="00C01DA1" w:rsidRDefault="003A2CA5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sz w:val="20"/>
                <w:szCs w:val="20"/>
              </w:rPr>
              <w:t>Итого (с учетом транспортных, накладных и прочих расходов) без НДС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A5" w:rsidRPr="00C01DA1" w:rsidRDefault="003A2CA5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2CA5" w:rsidRPr="00C01DA1" w:rsidTr="00C01DA1">
        <w:trPr>
          <w:trHeight w:val="255"/>
        </w:trPr>
        <w:tc>
          <w:tcPr>
            <w:tcW w:w="8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CA5" w:rsidRPr="00C01DA1" w:rsidRDefault="003A2CA5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A5" w:rsidRPr="00C01DA1" w:rsidRDefault="003A2CA5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2CA5" w:rsidRPr="00C01DA1" w:rsidTr="00C01DA1">
        <w:trPr>
          <w:trHeight w:val="255"/>
        </w:trPr>
        <w:tc>
          <w:tcPr>
            <w:tcW w:w="8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CA5" w:rsidRPr="00C01DA1" w:rsidRDefault="003A2CA5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Итого (с учетом транспортных, накладных и прочих расходов) с НДС (или НДС не облагается)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A5" w:rsidRPr="00C01DA1" w:rsidRDefault="003A2CA5" w:rsidP="00086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83ECA" w:rsidRDefault="00E83ECA" w:rsidP="00BD0D81">
      <w:pPr>
        <w:jc w:val="right"/>
        <w:rPr>
          <w:rFonts w:ascii="Arial" w:hAnsi="Arial" w:cs="Arial"/>
        </w:rPr>
      </w:pPr>
    </w:p>
    <w:p w:rsidR="00E83ECA" w:rsidRDefault="00E83ECA" w:rsidP="00BD0D81">
      <w:pPr>
        <w:jc w:val="right"/>
        <w:rPr>
          <w:rFonts w:ascii="Arial" w:hAnsi="Arial" w:cs="Arial"/>
        </w:rPr>
      </w:pPr>
    </w:p>
    <w:p w:rsidR="00E83ECA" w:rsidRPr="00E83ECA" w:rsidRDefault="00E83ECA" w:rsidP="00BD0D81">
      <w:pPr>
        <w:jc w:val="right"/>
        <w:rPr>
          <w:rFonts w:ascii="Arial" w:hAnsi="Arial" w:cs="Arial"/>
        </w:rPr>
      </w:pPr>
      <w:proofErr w:type="gramStart"/>
      <w:r w:rsidRPr="00E83ECA">
        <w:rPr>
          <w:rFonts w:ascii="Arial" w:hAnsi="Arial" w:cs="Arial"/>
          <w:bCs/>
        </w:rPr>
        <w:t xml:space="preserve">Итого товар на сумму ________________ (__________________) руб. __________ коп., в </w:t>
      </w:r>
      <w:proofErr w:type="spellStart"/>
      <w:r w:rsidRPr="00E83ECA">
        <w:rPr>
          <w:rFonts w:ascii="Arial" w:hAnsi="Arial" w:cs="Arial"/>
          <w:bCs/>
        </w:rPr>
        <w:t>т.ч</w:t>
      </w:r>
      <w:proofErr w:type="spellEnd"/>
      <w:r w:rsidRPr="00E83ECA">
        <w:rPr>
          <w:rFonts w:ascii="Arial" w:hAnsi="Arial" w:cs="Arial"/>
          <w:bCs/>
        </w:rPr>
        <w:t>. НДС ________________ (________________________) руб. ___ коп.</w:t>
      </w:r>
      <w:proofErr w:type="gramEnd"/>
    </w:p>
    <w:p w:rsidR="00E83ECA" w:rsidRDefault="00E83ECA" w:rsidP="00BD0D81">
      <w:pPr>
        <w:jc w:val="right"/>
        <w:rPr>
          <w:rFonts w:ascii="Arial" w:hAnsi="Arial" w:cs="Arial"/>
        </w:rPr>
      </w:pPr>
    </w:p>
    <w:p w:rsidR="00E83ECA" w:rsidRPr="00E83ECA" w:rsidRDefault="00E83ECA" w:rsidP="00E83ECA">
      <w:pPr>
        <w:rPr>
          <w:rFonts w:ascii="Arial" w:hAnsi="Arial" w:cs="Arial"/>
        </w:rPr>
      </w:pPr>
      <w:r w:rsidRPr="00E83ECA">
        <w:rPr>
          <w:rFonts w:ascii="Arial" w:hAnsi="Arial" w:cs="Arial"/>
          <w:bCs/>
        </w:rPr>
        <w:t>Условия поставки:</w:t>
      </w:r>
      <w:r w:rsidRPr="00E83ECA">
        <w:rPr>
          <w:rFonts w:ascii="Arial" w:hAnsi="Arial" w:cs="Arial"/>
        </w:rPr>
        <w:t xml:space="preserve"> самовывоз.</w:t>
      </w:r>
    </w:p>
    <w:p w:rsidR="00E83ECA" w:rsidRPr="00E83ECA" w:rsidRDefault="00E83ECA" w:rsidP="00E83ECA">
      <w:pPr>
        <w:rPr>
          <w:rFonts w:ascii="Arial" w:hAnsi="Arial" w:cs="Arial"/>
        </w:rPr>
      </w:pPr>
      <w:r w:rsidRPr="00E83ECA">
        <w:rPr>
          <w:rFonts w:ascii="Arial" w:hAnsi="Arial" w:cs="Arial"/>
          <w:bCs/>
        </w:rPr>
        <w:t>Условия оплаты:</w:t>
      </w:r>
      <w:r w:rsidRPr="00E83ECA">
        <w:rPr>
          <w:rFonts w:ascii="Arial" w:hAnsi="Arial" w:cs="Arial"/>
        </w:rPr>
        <w:t xml:space="preserve"> в течение 7 (семи) дней с момента получения товара, путем перечисления денежных средств на расчетный счет Поставщика.</w:t>
      </w:r>
    </w:p>
    <w:p w:rsidR="00E83ECA" w:rsidRPr="00E83ECA" w:rsidRDefault="00E83ECA" w:rsidP="00E83ECA">
      <w:pPr>
        <w:rPr>
          <w:rFonts w:ascii="Arial" w:hAnsi="Arial" w:cs="Arial"/>
        </w:rPr>
      </w:pPr>
      <w:r w:rsidRPr="00E83ECA">
        <w:rPr>
          <w:rFonts w:ascii="Arial" w:hAnsi="Arial" w:cs="Arial"/>
        </w:rPr>
        <w:t>Срок поставки: _____________</w:t>
      </w:r>
    </w:p>
    <w:p w:rsidR="00E83ECA" w:rsidRDefault="00E83ECA" w:rsidP="00BD0D81">
      <w:pPr>
        <w:jc w:val="right"/>
        <w:rPr>
          <w:rFonts w:ascii="Arial" w:hAnsi="Arial" w:cs="Arial"/>
        </w:rPr>
      </w:pPr>
    </w:p>
    <w:p w:rsidR="003A2CA5" w:rsidRDefault="003A2CA5" w:rsidP="00BD0D81">
      <w:pPr>
        <w:jc w:val="right"/>
        <w:rPr>
          <w:rFonts w:ascii="Arial" w:hAnsi="Arial" w:cs="Arial"/>
        </w:rPr>
      </w:pPr>
    </w:p>
    <w:p w:rsidR="003A2CA5" w:rsidRDefault="003A2CA5" w:rsidP="00BD0D81">
      <w:pPr>
        <w:jc w:val="right"/>
        <w:rPr>
          <w:rFonts w:ascii="Arial" w:hAnsi="Arial" w:cs="Arial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3A2CA5" w:rsidRPr="002033CC" w:rsidTr="003A2CA5">
        <w:trPr>
          <w:trHeight w:val="1713"/>
        </w:trPr>
        <w:tc>
          <w:tcPr>
            <w:tcW w:w="4361" w:type="dxa"/>
          </w:tcPr>
          <w:p w:rsidR="003A2CA5" w:rsidRPr="002033CC" w:rsidRDefault="003A2CA5" w:rsidP="0008649E">
            <w:pPr>
              <w:ind w:left="708" w:firstLine="709"/>
              <w:jc w:val="both"/>
              <w:rPr>
                <w:rFonts w:ascii="Arial" w:hAnsi="Arial" w:cs="Arial"/>
                <w:b/>
              </w:rPr>
            </w:pPr>
            <w:r w:rsidRPr="002033CC">
              <w:rPr>
                <w:rFonts w:ascii="Arial" w:hAnsi="Arial" w:cs="Arial"/>
                <w:b/>
              </w:rPr>
              <w:t>Поставщик:</w:t>
            </w:r>
          </w:p>
          <w:p w:rsidR="003A2CA5" w:rsidRPr="002033CC" w:rsidRDefault="003A2CA5" w:rsidP="0008649E">
            <w:pPr>
              <w:spacing w:before="36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3A2CA5" w:rsidRDefault="003A2CA5" w:rsidP="0008649E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2033CC">
              <w:rPr>
                <w:rFonts w:ascii="Arial" w:hAnsi="Arial" w:cs="Arial"/>
                <w:b/>
              </w:rPr>
              <w:t>Покупатель</w:t>
            </w:r>
            <w:r>
              <w:rPr>
                <w:rFonts w:ascii="Arial" w:hAnsi="Arial" w:cs="Arial"/>
                <w:b/>
              </w:rPr>
              <w:t>:</w:t>
            </w:r>
          </w:p>
          <w:p w:rsidR="003A2CA5" w:rsidRPr="003A2CA5" w:rsidRDefault="003A2CA5" w:rsidP="003A2CA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3A2CA5">
              <w:rPr>
                <w:rFonts w:ascii="Arial" w:hAnsi="Arial" w:cs="Arial"/>
              </w:rPr>
              <w:t>ОАО «</w:t>
            </w:r>
            <w:proofErr w:type="spellStart"/>
            <w:r w:rsidRPr="003A2CA5">
              <w:rPr>
                <w:rFonts w:ascii="Arial" w:hAnsi="Arial" w:cs="Arial"/>
              </w:rPr>
              <w:t>Оренбургоблгаз</w:t>
            </w:r>
            <w:proofErr w:type="spellEnd"/>
            <w:r w:rsidRPr="003A2CA5">
              <w:rPr>
                <w:rFonts w:ascii="Arial" w:hAnsi="Arial" w:cs="Arial"/>
              </w:rPr>
              <w:t>»</w:t>
            </w:r>
          </w:p>
          <w:p w:rsidR="003A2CA5" w:rsidRDefault="003A2CA5" w:rsidP="0008649E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</w:p>
          <w:p w:rsidR="003A2CA5" w:rsidRPr="002033CC" w:rsidRDefault="003A2CA5" w:rsidP="0008649E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>Заместитель генерального директора</w:t>
            </w:r>
          </w:p>
          <w:p w:rsidR="003A2CA5" w:rsidRPr="002033CC" w:rsidRDefault="003A2CA5" w:rsidP="0008649E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>________________</w:t>
            </w:r>
            <w:proofErr w:type="spellStart"/>
            <w:r w:rsidRPr="002033CC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3A2CA5" w:rsidRDefault="003A2CA5" w:rsidP="00BD0D81">
      <w:pPr>
        <w:jc w:val="right"/>
        <w:rPr>
          <w:rFonts w:ascii="Arial" w:hAnsi="Arial" w:cs="Arial"/>
        </w:rPr>
      </w:pPr>
    </w:p>
    <w:p w:rsidR="003A2CA5" w:rsidRDefault="003A2CA5" w:rsidP="00BD0D81">
      <w:pPr>
        <w:jc w:val="right"/>
        <w:rPr>
          <w:rFonts w:ascii="Arial" w:hAnsi="Arial" w:cs="Arial"/>
        </w:rPr>
      </w:pPr>
    </w:p>
    <w:p w:rsidR="00E83ECA" w:rsidRDefault="00E83ECA" w:rsidP="00BD0D81">
      <w:pPr>
        <w:jc w:val="right"/>
        <w:rPr>
          <w:rFonts w:ascii="Arial" w:hAnsi="Arial" w:cs="Arial"/>
        </w:rPr>
      </w:pPr>
    </w:p>
    <w:p w:rsidR="005F7440" w:rsidRPr="002033CC" w:rsidRDefault="005F7440" w:rsidP="005F7440">
      <w:pPr>
        <w:jc w:val="right"/>
        <w:rPr>
          <w:rFonts w:ascii="Arial" w:hAnsi="Arial" w:cs="Arial"/>
          <w:b/>
        </w:rPr>
      </w:pPr>
      <w:proofErr w:type="gramStart"/>
      <w:r w:rsidRPr="002033CC">
        <w:rPr>
          <w:rFonts w:ascii="Arial" w:hAnsi="Arial" w:cs="Arial"/>
          <w:b/>
        </w:rPr>
        <w:lastRenderedPageBreak/>
        <w:t>П</w:t>
      </w:r>
      <w:proofErr w:type="gramEnd"/>
      <w:r w:rsidRPr="002033CC">
        <w:rPr>
          <w:rFonts w:ascii="Arial" w:hAnsi="Arial" w:cs="Arial"/>
          <w:b/>
        </w:rPr>
        <w:t xml:space="preserve"> Р О Е К Т</w:t>
      </w:r>
    </w:p>
    <w:p w:rsidR="005F7440" w:rsidRDefault="005F7440" w:rsidP="005F7440">
      <w:pPr>
        <w:pStyle w:val="ac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                                            </w:t>
      </w:r>
    </w:p>
    <w:p w:rsidR="005F7440" w:rsidRPr="00CA5B35" w:rsidRDefault="005F7440" w:rsidP="005F7440">
      <w:pPr>
        <w:pStyle w:val="ac"/>
        <w:rPr>
          <w:rFonts w:ascii="Arial" w:hAnsi="Arial" w:cs="Arial"/>
          <w:b w:val="0"/>
          <w:i w:val="0"/>
        </w:rPr>
      </w:pPr>
      <w:r w:rsidRPr="00CA5B35">
        <w:rPr>
          <w:rFonts w:ascii="Arial" w:hAnsi="Arial" w:cs="Arial"/>
          <w:i w:val="0"/>
        </w:rPr>
        <w:t>ДОГОВОР ПОСТАВКИ №</w:t>
      </w:r>
      <w:r>
        <w:rPr>
          <w:rFonts w:ascii="Arial" w:hAnsi="Arial" w:cs="Arial"/>
          <w:i w:val="0"/>
        </w:rPr>
        <w:t xml:space="preserve">                              </w:t>
      </w:r>
    </w:p>
    <w:p w:rsidR="005F7440" w:rsidRPr="00CA5B35" w:rsidRDefault="005F7440" w:rsidP="005F744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>ренбург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«____»_________</w:t>
      </w:r>
      <w:r w:rsidRPr="00CA5B35">
        <w:rPr>
          <w:rFonts w:ascii="Arial" w:hAnsi="Arial" w:cs="Arial"/>
        </w:rPr>
        <w:t xml:space="preserve"> 2012 г.</w:t>
      </w:r>
    </w:p>
    <w:p w:rsidR="005F7440" w:rsidRPr="00CA5B35" w:rsidRDefault="005F7440" w:rsidP="005F7440">
      <w:pPr>
        <w:jc w:val="both"/>
        <w:rPr>
          <w:rFonts w:ascii="Arial" w:hAnsi="Arial" w:cs="Arial"/>
        </w:rPr>
      </w:pPr>
    </w:p>
    <w:p w:rsidR="005F7440" w:rsidRDefault="005F7440" w:rsidP="005F7440">
      <w:pPr>
        <w:jc w:val="both"/>
        <w:rPr>
          <w:rFonts w:ascii="Arial" w:hAnsi="Arial" w:cs="Arial"/>
        </w:rPr>
      </w:pPr>
    </w:p>
    <w:p w:rsidR="005F7440" w:rsidRPr="00070667" w:rsidRDefault="005F7440" w:rsidP="005F7440">
      <w:pPr>
        <w:jc w:val="both"/>
        <w:rPr>
          <w:rFonts w:ascii="Arial" w:hAnsi="Arial" w:cs="Arial"/>
        </w:rPr>
      </w:pPr>
    </w:p>
    <w:p w:rsidR="005F7440" w:rsidRPr="00CA5B35" w:rsidRDefault="005F7440" w:rsidP="005F7440">
      <w:pPr>
        <w:ind w:firstLine="709"/>
        <w:jc w:val="both"/>
        <w:rPr>
          <w:rFonts w:ascii="Arial" w:hAnsi="Arial" w:cs="Arial"/>
        </w:rPr>
      </w:pPr>
      <w:r w:rsidRPr="005F7440">
        <w:rPr>
          <w:rFonts w:ascii="Arial" w:hAnsi="Arial" w:cs="Arial"/>
          <w:u w:val="single"/>
        </w:rPr>
        <w:t xml:space="preserve">                                                      </w:t>
      </w:r>
      <w:r w:rsidRPr="005F7440">
        <w:rPr>
          <w:rFonts w:ascii="Arial" w:hAnsi="Arial" w:cs="Arial"/>
        </w:rPr>
        <w:t>именуемое в дальнейшем «Поставщик», в лице __________________________________,  действующего на основании _________, с одной стороны, и ОАО «</w:t>
      </w:r>
      <w:proofErr w:type="spellStart"/>
      <w:r w:rsidRPr="005F7440">
        <w:rPr>
          <w:rFonts w:ascii="Arial" w:hAnsi="Arial" w:cs="Arial"/>
        </w:rPr>
        <w:t>Оренбургоблгаз</w:t>
      </w:r>
      <w:proofErr w:type="spellEnd"/>
      <w:r w:rsidRPr="005F744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5F7440">
        <w:rPr>
          <w:rFonts w:ascii="Arial" w:hAnsi="Arial" w:cs="Arial"/>
        </w:rPr>
        <w:t>Плющикова</w:t>
      </w:r>
      <w:proofErr w:type="spellEnd"/>
      <w:r w:rsidRPr="005F744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заключили настоящий договор о</w:t>
      </w:r>
      <w:r w:rsidRPr="00CA5B35">
        <w:rPr>
          <w:rFonts w:ascii="Arial" w:hAnsi="Arial" w:cs="Arial"/>
        </w:rPr>
        <w:t xml:space="preserve"> нижеследующем:</w:t>
      </w:r>
    </w:p>
    <w:p w:rsidR="005F7440" w:rsidRPr="00CA5B35" w:rsidRDefault="005F7440" w:rsidP="005249F4">
      <w:pPr>
        <w:tabs>
          <w:tab w:val="left" w:pos="567"/>
          <w:tab w:val="left" w:pos="1418"/>
        </w:tabs>
        <w:jc w:val="both"/>
        <w:rPr>
          <w:rFonts w:ascii="Arial" w:hAnsi="Arial" w:cs="Arial"/>
        </w:rPr>
      </w:pPr>
    </w:p>
    <w:p w:rsidR="005F7440" w:rsidRPr="005F7440" w:rsidRDefault="007765BB" w:rsidP="005249F4">
      <w:pPr>
        <w:widowControl/>
        <w:tabs>
          <w:tab w:val="left" w:pos="567"/>
          <w:tab w:val="left" w:pos="1134"/>
          <w:tab w:val="left" w:pos="1418"/>
        </w:tabs>
        <w:autoSpaceDE/>
        <w:autoSpaceDN/>
        <w:adjustRightInd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 w:rsidR="005F7440" w:rsidRPr="00CA5B35">
        <w:rPr>
          <w:rFonts w:ascii="Arial" w:hAnsi="Arial" w:cs="Arial"/>
          <w:b/>
        </w:rPr>
        <w:t>ПРЕДМЕТ ДОГОВОРА.</w:t>
      </w:r>
    </w:p>
    <w:p w:rsidR="005F7440" w:rsidRPr="00CA5B35" w:rsidRDefault="005F7440" w:rsidP="005249F4">
      <w:pPr>
        <w:widowControl/>
        <w:tabs>
          <w:tab w:val="left" w:pos="567"/>
          <w:tab w:val="left" w:pos="1134"/>
          <w:tab w:val="left" w:pos="1418"/>
        </w:tabs>
        <w:autoSpaceDE/>
        <w:autoSpaceDN/>
        <w:adjustRightInd/>
        <w:rPr>
          <w:rFonts w:ascii="Arial" w:hAnsi="Arial" w:cs="Arial"/>
        </w:rPr>
      </w:pPr>
    </w:p>
    <w:p w:rsidR="005F7440" w:rsidRPr="007765BB" w:rsidRDefault="005F7440" w:rsidP="005249F4">
      <w:pPr>
        <w:pStyle w:val="af"/>
        <w:widowControl/>
        <w:numPr>
          <w:ilvl w:val="1"/>
          <w:numId w:val="12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765BB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«Товар»), наименование, количество и цена которых определены  Сторонами в Спецификации, а Покупатель обязуется принять и оплатить Товар. Спецификация является  неотъемлемой частью настоящего договора.</w:t>
      </w:r>
    </w:p>
    <w:p w:rsidR="005F7440" w:rsidRPr="00CA5B35" w:rsidRDefault="005F7440" w:rsidP="005249F4">
      <w:pPr>
        <w:tabs>
          <w:tab w:val="left" w:pos="567"/>
          <w:tab w:val="left" w:pos="1134"/>
          <w:tab w:val="left" w:pos="1418"/>
        </w:tabs>
        <w:jc w:val="both"/>
        <w:rPr>
          <w:rFonts w:ascii="Arial" w:hAnsi="Arial" w:cs="Arial"/>
        </w:rPr>
      </w:pPr>
    </w:p>
    <w:p w:rsidR="005F7440" w:rsidRPr="005F7440" w:rsidRDefault="007765BB" w:rsidP="005249F4">
      <w:pPr>
        <w:widowControl/>
        <w:tabs>
          <w:tab w:val="left" w:pos="567"/>
          <w:tab w:val="left" w:pos="1134"/>
          <w:tab w:val="left" w:pos="1418"/>
        </w:tabs>
        <w:autoSpaceDE/>
        <w:autoSpaceDN/>
        <w:adjustRightInd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="005F7440" w:rsidRPr="00CA5B35">
        <w:rPr>
          <w:rFonts w:ascii="Arial" w:hAnsi="Arial" w:cs="Arial"/>
          <w:b/>
        </w:rPr>
        <w:t>КАЧЕСТВО И КОМПЛЕКТНОСТЬ.</w:t>
      </w:r>
    </w:p>
    <w:p w:rsidR="005F7440" w:rsidRPr="00CA5B35" w:rsidRDefault="005F7440" w:rsidP="005249F4">
      <w:pPr>
        <w:widowControl/>
        <w:tabs>
          <w:tab w:val="left" w:pos="567"/>
          <w:tab w:val="left" w:pos="1134"/>
          <w:tab w:val="left" w:pos="1418"/>
        </w:tabs>
        <w:autoSpaceDE/>
        <w:autoSpaceDN/>
        <w:adjustRightInd/>
        <w:rPr>
          <w:rFonts w:ascii="Arial" w:hAnsi="Arial" w:cs="Arial"/>
        </w:rPr>
      </w:pPr>
    </w:p>
    <w:p w:rsidR="005F7440" w:rsidRPr="00CA5B35" w:rsidRDefault="005F7440" w:rsidP="005249F4">
      <w:pPr>
        <w:pStyle w:val="ad"/>
        <w:numPr>
          <w:ilvl w:val="1"/>
          <w:numId w:val="30"/>
        </w:numPr>
        <w:tabs>
          <w:tab w:val="left" w:pos="567"/>
          <w:tab w:val="left" w:pos="1134"/>
          <w:tab w:val="left" w:pos="1418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CA5B35">
        <w:rPr>
          <w:rFonts w:ascii="Arial" w:hAnsi="Arial" w:cs="Arial"/>
          <w:sz w:val="24"/>
          <w:szCs w:val="24"/>
        </w:rPr>
        <w:t>ТТ</w:t>
      </w:r>
      <w:proofErr w:type="gramEnd"/>
      <w:r w:rsidRPr="00CA5B35">
        <w:rPr>
          <w:rFonts w:ascii="Arial" w:hAnsi="Arial" w:cs="Arial"/>
          <w:sz w:val="24"/>
          <w:szCs w:val="24"/>
        </w:rPr>
        <w:t>) и техническим условиям (ТУ).</w:t>
      </w:r>
    </w:p>
    <w:p w:rsidR="005F7440" w:rsidRPr="007765BB" w:rsidRDefault="005F7440" w:rsidP="005249F4">
      <w:pPr>
        <w:pStyle w:val="af"/>
        <w:widowControl/>
        <w:numPr>
          <w:ilvl w:val="1"/>
          <w:numId w:val="3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765BB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5F7440" w:rsidRPr="007765BB" w:rsidRDefault="005F7440" w:rsidP="005249F4">
      <w:pPr>
        <w:pStyle w:val="af"/>
        <w:widowControl/>
        <w:numPr>
          <w:ilvl w:val="1"/>
          <w:numId w:val="3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765BB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</w:t>
      </w:r>
      <w:proofErr w:type="gramStart"/>
      <w:r w:rsidRPr="007765BB">
        <w:rPr>
          <w:rFonts w:ascii="Arial" w:hAnsi="Arial" w:cs="Arial"/>
        </w:rPr>
        <w:t>а-</w:t>
      </w:r>
      <w:proofErr w:type="gramEnd"/>
      <w:r w:rsidRPr="007765BB">
        <w:rPr>
          <w:rFonts w:ascii="Arial" w:hAnsi="Arial" w:cs="Arial"/>
        </w:rPr>
        <w:t xml:space="preserve"> передачи или заменить Товар новым.</w:t>
      </w:r>
    </w:p>
    <w:p w:rsidR="005F7440" w:rsidRPr="007765BB" w:rsidRDefault="005F7440" w:rsidP="005249F4">
      <w:pPr>
        <w:pStyle w:val="af"/>
        <w:widowControl/>
        <w:numPr>
          <w:ilvl w:val="1"/>
          <w:numId w:val="3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765BB">
        <w:rPr>
          <w:rFonts w:ascii="Arial" w:hAnsi="Arial" w:cs="Arial"/>
        </w:rPr>
        <w:t xml:space="preserve">    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5F7440" w:rsidRDefault="005F7440" w:rsidP="005249F4">
      <w:pPr>
        <w:tabs>
          <w:tab w:val="left" w:pos="567"/>
          <w:tab w:val="left" w:pos="1134"/>
          <w:tab w:val="left" w:pos="1418"/>
        </w:tabs>
        <w:jc w:val="both"/>
        <w:rPr>
          <w:rFonts w:ascii="Arial" w:hAnsi="Arial" w:cs="Arial"/>
        </w:rPr>
      </w:pPr>
    </w:p>
    <w:p w:rsidR="005F7440" w:rsidRPr="00CA5B35" w:rsidRDefault="005F7440" w:rsidP="005249F4">
      <w:pPr>
        <w:tabs>
          <w:tab w:val="left" w:pos="567"/>
          <w:tab w:val="left" w:pos="1134"/>
          <w:tab w:val="left" w:pos="1418"/>
        </w:tabs>
        <w:jc w:val="both"/>
        <w:rPr>
          <w:rFonts w:ascii="Arial" w:hAnsi="Arial" w:cs="Arial"/>
        </w:rPr>
      </w:pPr>
    </w:p>
    <w:p w:rsidR="005F7440" w:rsidRDefault="007765BB" w:rsidP="005249F4">
      <w:pPr>
        <w:widowControl/>
        <w:tabs>
          <w:tab w:val="left" w:pos="567"/>
          <w:tab w:val="left" w:pos="1134"/>
          <w:tab w:val="left" w:pos="1418"/>
        </w:tabs>
        <w:autoSpaceDE/>
        <w:autoSpaceDN/>
        <w:adjustRightInd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5F7440" w:rsidRPr="00CA5B35">
        <w:rPr>
          <w:rFonts w:ascii="Arial" w:hAnsi="Arial" w:cs="Arial"/>
          <w:b/>
        </w:rPr>
        <w:t>ЦЕНА И СУММА ДОГОВОРА</w:t>
      </w:r>
      <w:r w:rsidR="005F7440">
        <w:rPr>
          <w:rFonts w:ascii="Arial" w:hAnsi="Arial" w:cs="Arial"/>
          <w:b/>
        </w:rPr>
        <w:t>.</w:t>
      </w:r>
    </w:p>
    <w:p w:rsidR="005F7440" w:rsidRPr="00CA5B35" w:rsidRDefault="005F7440" w:rsidP="005249F4">
      <w:pPr>
        <w:widowControl/>
        <w:tabs>
          <w:tab w:val="left" w:pos="567"/>
          <w:tab w:val="left" w:pos="1134"/>
          <w:tab w:val="left" w:pos="1418"/>
        </w:tabs>
        <w:autoSpaceDE/>
        <w:autoSpaceDN/>
        <w:adjustRightInd/>
        <w:rPr>
          <w:rFonts w:ascii="Arial" w:hAnsi="Arial" w:cs="Arial"/>
          <w:b/>
        </w:rPr>
      </w:pPr>
    </w:p>
    <w:p w:rsidR="005F7440" w:rsidRPr="00CA5B35" w:rsidRDefault="007765BB" w:rsidP="00E626E8">
      <w:pPr>
        <w:widowControl/>
        <w:tabs>
          <w:tab w:val="left" w:pos="284"/>
          <w:tab w:val="left" w:pos="567"/>
          <w:tab w:val="num" w:pos="709"/>
          <w:tab w:val="left" w:pos="1134"/>
          <w:tab w:val="left" w:pos="1418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="00E626E8">
        <w:rPr>
          <w:rFonts w:ascii="Arial" w:hAnsi="Arial" w:cs="Arial"/>
        </w:rPr>
        <w:t xml:space="preserve">   </w:t>
      </w:r>
      <w:r w:rsidR="005F7440" w:rsidRPr="00CA5B35">
        <w:rPr>
          <w:rFonts w:ascii="Arial" w:hAnsi="Arial" w:cs="Arial"/>
        </w:rPr>
        <w:t>Сумма договора составляет</w:t>
      </w:r>
      <w:r w:rsidR="005F7440">
        <w:rPr>
          <w:rFonts w:ascii="Arial" w:hAnsi="Arial" w:cs="Arial"/>
        </w:rPr>
        <w:t xml:space="preserve"> </w:t>
      </w:r>
      <w:r w:rsidR="005F7440" w:rsidRPr="00CA5B35">
        <w:rPr>
          <w:rFonts w:ascii="Arial" w:hAnsi="Arial" w:cs="Arial"/>
          <w:u w:val="single"/>
        </w:rPr>
        <w:t xml:space="preserve">                                                            </w:t>
      </w:r>
      <w:r w:rsidR="005F7440" w:rsidRPr="00CA5B35">
        <w:rPr>
          <w:rFonts w:ascii="Arial" w:hAnsi="Arial" w:cs="Arial"/>
        </w:rPr>
        <w:t xml:space="preserve"> рублей, в том числе НДС.        </w:t>
      </w:r>
    </w:p>
    <w:p w:rsidR="005F7440" w:rsidRPr="00CA5B35" w:rsidRDefault="005F7440" w:rsidP="00E626E8">
      <w:pPr>
        <w:pStyle w:val="ad"/>
        <w:numPr>
          <w:ilvl w:val="1"/>
          <w:numId w:val="38"/>
        </w:numPr>
        <w:tabs>
          <w:tab w:val="left" w:pos="284"/>
          <w:tab w:val="left" w:pos="567"/>
          <w:tab w:val="left" w:pos="1134"/>
          <w:tab w:val="left" w:pos="1418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Предусмотренная Спецификацией цена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5F7440" w:rsidRPr="00CA5B35" w:rsidRDefault="007765BB" w:rsidP="00E626E8">
      <w:pPr>
        <w:pStyle w:val="ad"/>
        <w:tabs>
          <w:tab w:val="left" w:pos="284"/>
          <w:tab w:val="left" w:pos="567"/>
          <w:tab w:val="num" w:pos="709"/>
          <w:tab w:val="left" w:pos="1134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 w:rsidR="005F7440" w:rsidRPr="00CA5B35">
        <w:rPr>
          <w:rFonts w:ascii="Arial" w:hAnsi="Arial" w:cs="Arial"/>
          <w:sz w:val="24"/>
          <w:szCs w:val="24"/>
        </w:rPr>
        <w:t xml:space="preserve">  Цена Товара согласовывается Сторонами в Спецификации.</w:t>
      </w:r>
    </w:p>
    <w:p w:rsidR="005F7440" w:rsidRPr="007765BB" w:rsidRDefault="005F7440" w:rsidP="00E626E8">
      <w:pPr>
        <w:pStyle w:val="af"/>
        <w:widowControl/>
        <w:numPr>
          <w:ilvl w:val="1"/>
          <w:numId w:val="39"/>
        </w:numPr>
        <w:tabs>
          <w:tab w:val="left" w:pos="284"/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765BB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5F7440" w:rsidRPr="00CA5B35" w:rsidRDefault="005F7440" w:rsidP="00E626E8">
      <w:pPr>
        <w:widowControl/>
        <w:numPr>
          <w:ilvl w:val="1"/>
          <w:numId w:val="39"/>
        </w:numPr>
        <w:tabs>
          <w:tab w:val="left" w:pos="284"/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lastRenderedPageBreak/>
        <w:t>Если иное не определено в спецификации, оплата производится в течение 7 (семи) банковских дней со дня поставки Товара.</w:t>
      </w:r>
    </w:p>
    <w:p w:rsidR="005F7440" w:rsidRPr="00CA5B35" w:rsidRDefault="005F7440" w:rsidP="00E626E8">
      <w:pPr>
        <w:widowControl/>
        <w:numPr>
          <w:ilvl w:val="1"/>
          <w:numId w:val="39"/>
        </w:numPr>
        <w:tabs>
          <w:tab w:val="left" w:pos="284"/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5F7440" w:rsidRPr="00CA5B35" w:rsidRDefault="005F7440" w:rsidP="005249F4">
      <w:pPr>
        <w:tabs>
          <w:tab w:val="left" w:pos="567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 xml:space="preserve">      </w:t>
      </w:r>
    </w:p>
    <w:p w:rsidR="005F7440" w:rsidRPr="005F7440" w:rsidRDefault="005F7440" w:rsidP="00E626E8">
      <w:pPr>
        <w:pStyle w:val="af"/>
        <w:widowControl/>
        <w:numPr>
          <w:ilvl w:val="0"/>
          <w:numId w:val="39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5F7440">
        <w:rPr>
          <w:rFonts w:ascii="Arial" w:hAnsi="Arial" w:cs="Arial"/>
          <w:b/>
        </w:rPr>
        <w:t>СРОКИ И ПОРЯДОК ПОСТАВКИ.</w:t>
      </w:r>
    </w:p>
    <w:p w:rsidR="005F7440" w:rsidRPr="00CA5B35" w:rsidRDefault="005F7440" w:rsidP="005249F4">
      <w:pPr>
        <w:tabs>
          <w:tab w:val="left" w:pos="567"/>
          <w:tab w:val="left" w:pos="1134"/>
          <w:tab w:val="left" w:pos="1418"/>
        </w:tabs>
        <w:jc w:val="both"/>
        <w:rPr>
          <w:rFonts w:ascii="Arial" w:hAnsi="Arial" w:cs="Arial"/>
          <w:color w:val="000000"/>
        </w:rPr>
      </w:pPr>
    </w:p>
    <w:p w:rsidR="005F7440" w:rsidRPr="007765BB" w:rsidRDefault="005F7440" w:rsidP="00E626E8">
      <w:pPr>
        <w:pStyle w:val="af"/>
        <w:widowControl/>
        <w:numPr>
          <w:ilvl w:val="1"/>
          <w:numId w:val="4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jc w:val="both"/>
        <w:rPr>
          <w:rFonts w:ascii="Arial" w:hAnsi="Arial" w:cs="Arial"/>
        </w:rPr>
      </w:pPr>
      <w:r w:rsidRPr="007765BB">
        <w:rPr>
          <w:rFonts w:ascii="Arial" w:hAnsi="Arial" w:cs="Arial"/>
          <w:color w:val="000000"/>
        </w:rPr>
        <w:t>Поставка товара осуществляется </w:t>
      </w:r>
      <w:r w:rsidRPr="007765BB">
        <w:rPr>
          <w:rFonts w:ascii="Arial" w:hAnsi="Arial" w:cs="Arial"/>
        </w:rPr>
        <w:t xml:space="preserve"> в сроки, указанные в Спецификации, </w:t>
      </w:r>
      <w:r w:rsidRPr="007765BB">
        <w:rPr>
          <w:rFonts w:ascii="Arial" w:hAnsi="Arial" w:cs="Arial"/>
          <w:color w:val="000000"/>
        </w:rPr>
        <w:t xml:space="preserve">самовывозом, </w:t>
      </w:r>
      <w:r w:rsidRPr="007765BB">
        <w:rPr>
          <w:rFonts w:ascii="Arial" w:hAnsi="Arial" w:cs="Arial"/>
        </w:rPr>
        <w:t xml:space="preserve">если иное не оговорено в спецификации. </w:t>
      </w:r>
    </w:p>
    <w:p w:rsidR="005F7440" w:rsidRPr="007765BB" w:rsidRDefault="005F7440" w:rsidP="00E626E8">
      <w:pPr>
        <w:pStyle w:val="af"/>
        <w:widowControl/>
        <w:numPr>
          <w:ilvl w:val="1"/>
          <w:numId w:val="4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765BB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765BB">
        <w:rPr>
          <w:rFonts w:ascii="Arial" w:hAnsi="Arial" w:cs="Arial"/>
        </w:rPr>
        <w:t>Газснабсервис</w:t>
      </w:r>
      <w:proofErr w:type="spellEnd"/>
      <w:r w:rsidRPr="007765BB">
        <w:rPr>
          <w:rFonts w:ascii="Arial" w:hAnsi="Arial" w:cs="Arial"/>
        </w:rPr>
        <w:t xml:space="preserve"> ОАО «</w:t>
      </w:r>
      <w:proofErr w:type="spellStart"/>
      <w:r w:rsidRPr="007765BB">
        <w:rPr>
          <w:rFonts w:ascii="Arial" w:hAnsi="Arial" w:cs="Arial"/>
        </w:rPr>
        <w:t>Оренбургоблгаз</w:t>
      </w:r>
      <w:proofErr w:type="spellEnd"/>
      <w:r w:rsidRPr="007765BB">
        <w:rPr>
          <w:rFonts w:ascii="Arial" w:hAnsi="Arial" w:cs="Arial"/>
        </w:rPr>
        <w:t>».</w:t>
      </w:r>
    </w:p>
    <w:p w:rsidR="005F7440" w:rsidRPr="00CA5B35" w:rsidRDefault="005F7440" w:rsidP="005249F4">
      <w:pPr>
        <w:tabs>
          <w:tab w:val="num" w:pos="-284"/>
          <w:tab w:val="left" w:pos="567"/>
          <w:tab w:val="left" w:pos="1134"/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4.3. </w:t>
      </w:r>
      <w:r w:rsidRPr="00CA5B35">
        <w:rPr>
          <w:rFonts w:ascii="Arial" w:hAnsi="Arial" w:cs="Arial"/>
          <w:color w:val="000000"/>
        </w:rPr>
        <w:t>Товар отгружается со склада силами и средствами Поставщика в количестве, качестве и</w:t>
      </w:r>
      <w:r>
        <w:rPr>
          <w:rFonts w:ascii="Arial" w:hAnsi="Arial" w:cs="Arial"/>
          <w:color w:val="000000"/>
        </w:rPr>
        <w:t xml:space="preserve"> </w:t>
      </w:r>
      <w:r w:rsidRPr="00CA5B35">
        <w:rPr>
          <w:rFonts w:ascii="Arial" w:hAnsi="Arial" w:cs="Arial"/>
          <w:color w:val="000000"/>
        </w:rPr>
        <w:t>ассортименте в соответствии со Спецификацией.</w:t>
      </w:r>
    </w:p>
    <w:p w:rsidR="005F7440" w:rsidRPr="00CA5B35" w:rsidRDefault="005F7440" w:rsidP="005249F4">
      <w:pPr>
        <w:tabs>
          <w:tab w:val="num" w:pos="-284"/>
          <w:tab w:val="left" w:pos="567"/>
          <w:tab w:val="left" w:pos="1134"/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Pr="00CA5B35"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 w:rsidRPr="00CA5B35">
        <w:rPr>
          <w:rFonts w:ascii="Arial" w:hAnsi="Arial" w:cs="Arial"/>
          <w:color w:val="000000"/>
        </w:rPr>
        <w:t xml:space="preserve">Приемка товара по количеству и ассортименту осуществляется во время передачи товара Покупателю. В случае несоответствия  количества или </w:t>
      </w:r>
      <w:r>
        <w:rPr>
          <w:rFonts w:ascii="Arial" w:hAnsi="Arial" w:cs="Arial"/>
          <w:color w:val="000000"/>
        </w:rPr>
        <w:t>а</w:t>
      </w:r>
      <w:r w:rsidRPr="00CA5B35">
        <w:rPr>
          <w:rFonts w:ascii="Arial" w:hAnsi="Arial" w:cs="Arial"/>
          <w:color w:val="000000"/>
        </w:rPr>
        <w:t>ссортимента товара Спецификации в накладной должна быть сделана  отметка о фактически принятом количестве и ассортименте товара.</w:t>
      </w:r>
    </w:p>
    <w:p w:rsidR="005F7440" w:rsidRPr="00CA5B35" w:rsidRDefault="005F7440" w:rsidP="005249F4">
      <w:pPr>
        <w:tabs>
          <w:tab w:val="left" w:pos="567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4.5.</w:t>
      </w:r>
      <w:r>
        <w:rPr>
          <w:rFonts w:ascii="Arial" w:hAnsi="Arial" w:cs="Arial"/>
        </w:rPr>
        <w:t xml:space="preserve"> </w:t>
      </w:r>
      <w:r w:rsidRPr="00CA5B35">
        <w:rPr>
          <w:rFonts w:ascii="Arial" w:hAnsi="Arial" w:cs="Arial"/>
        </w:rPr>
        <w:t xml:space="preserve">Сдача-приемка Товара оформляется товарной накладной (ТОРГ-12), которая </w:t>
      </w:r>
      <w:r>
        <w:rPr>
          <w:rFonts w:ascii="Arial" w:hAnsi="Arial" w:cs="Arial"/>
        </w:rPr>
        <w:t>с</w:t>
      </w:r>
      <w:r w:rsidRPr="00CA5B35">
        <w:rPr>
          <w:rFonts w:ascii="Arial" w:hAnsi="Arial" w:cs="Arial"/>
        </w:rPr>
        <w:t>оставляется в двух экземплярах и подписывается уполномоченными представителями Сторон.</w:t>
      </w:r>
    </w:p>
    <w:p w:rsidR="005F7440" w:rsidRPr="00CA5B35" w:rsidRDefault="005F7440" w:rsidP="005249F4">
      <w:pPr>
        <w:tabs>
          <w:tab w:val="left" w:pos="567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4.6.</w:t>
      </w:r>
      <w:r>
        <w:rPr>
          <w:rFonts w:ascii="Arial" w:hAnsi="Arial" w:cs="Arial"/>
        </w:rPr>
        <w:t xml:space="preserve"> </w:t>
      </w:r>
      <w:r w:rsidRPr="00CA5B35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5F7440" w:rsidRPr="00CA5B35" w:rsidRDefault="005F7440" w:rsidP="005249F4">
      <w:pPr>
        <w:widowControl/>
        <w:numPr>
          <w:ilvl w:val="0"/>
          <w:numId w:val="14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оригинал счета-фактуры;</w:t>
      </w:r>
    </w:p>
    <w:p w:rsidR="005F7440" w:rsidRPr="00CA5B35" w:rsidRDefault="005F7440" w:rsidP="005249F4">
      <w:pPr>
        <w:widowControl/>
        <w:numPr>
          <w:ilvl w:val="0"/>
          <w:numId w:val="14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сертификат качества на Товар.</w:t>
      </w:r>
    </w:p>
    <w:p w:rsidR="005F7440" w:rsidRDefault="005F7440" w:rsidP="005249F4">
      <w:pPr>
        <w:tabs>
          <w:tab w:val="left" w:pos="567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4.7.</w:t>
      </w:r>
      <w:r>
        <w:rPr>
          <w:rFonts w:ascii="Arial" w:hAnsi="Arial" w:cs="Arial"/>
        </w:rPr>
        <w:t xml:space="preserve">  </w:t>
      </w:r>
      <w:r w:rsidRPr="00CA5B35">
        <w:rPr>
          <w:rFonts w:ascii="Arial" w:hAnsi="Arial" w:cs="Arial"/>
        </w:rPr>
        <w:t>Право собственности переходит от Поставщика к Покупателю с момента  получения товара у Поставщика  и подписания товарной накладной, как это оговорено в пункте 4.5 настоящего договора. С этого же момента на Покупателя переходит риск случайной гибели или случайного повреждения Товара.</w:t>
      </w:r>
    </w:p>
    <w:p w:rsidR="005F7440" w:rsidRPr="00CA5B35" w:rsidRDefault="005F7440" w:rsidP="005249F4">
      <w:pPr>
        <w:tabs>
          <w:tab w:val="left" w:pos="567"/>
          <w:tab w:val="left" w:pos="1134"/>
          <w:tab w:val="left" w:pos="1418"/>
        </w:tabs>
        <w:jc w:val="both"/>
        <w:rPr>
          <w:rFonts w:ascii="Arial" w:hAnsi="Arial" w:cs="Arial"/>
        </w:rPr>
      </w:pPr>
    </w:p>
    <w:p w:rsidR="005F7440" w:rsidRPr="005F7440" w:rsidRDefault="005F7440" w:rsidP="00E626E8">
      <w:pPr>
        <w:pStyle w:val="af"/>
        <w:widowControl/>
        <w:numPr>
          <w:ilvl w:val="0"/>
          <w:numId w:val="4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5F7440">
        <w:rPr>
          <w:rFonts w:ascii="Arial" w:hAnsi="Arial" w:cs="Arial"/>
          <w:b/>
        </w:rPr>
        <w:t>ТАРА И УПАКОВКА.</w:t>
      </w:r>
    </w:p>
    <w:p w:rsidR="005F7440" w:rsidRPr="00CA5B35" w:rsidRDefault="005F7440" w:rsidP="005249F4">
      <w:pPr>
        <w:widowControl/>
        <w:tabs>
          <w:tab w:val="left" w:pos="567"/>
          <w:tab w:val="left" w:pos="1134"/>
          <w:tab w:val="left" w:pos="1418"/>
        </w:tabs>
        <w:autoSpaceDE/>
        <w:autoSpaceDN/>
        <w:adjustRightInd/>
        <w:jc w:val="both"/>
        <w:rPr>
          <w:rFonts w:ascii="Arial" w:hAnsi="Arial" w:cs="Arial"/>
          <w:b/>
        </w:rPr>
      </w:pPr>
    </w:p>
    <w:p w:rsidR="005F7440" w:rsidRPr="00CA5B35" w:rsidRDefault="005F7440" w:rsidP="005249F4">
      <w:pPr>
        <w:pStyle w:val="ad"/>
        <w:tabs>
          <w:tab w:val="left" w:pos="567"/>
          <w:tab w:val="left" w:pos="1134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5.1.Товар должен быть упакован в соответствии с требованиями ГОСТ, ТУ.</w:t>
      </w:r>
    </w:p>
    <w:p w:rsidR="005F7440" w:rsidRDefault="007765BB" w:rsidP="005249F4">
      <w:pPr>
        <w:widowControl/>
        <w:tabs>
          <w:tab w:val="left" w:pos="567"/>
          <w:tab w:val="left" w:pos="1134"/>
          <w:tab w:val="left" w:pos="1418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5.2.</w:t>
      </w:r>
      <w:r w:rsidR="005F7440">
        <w:rPr>
          <w:rFonts w:ascii="Arial" w:hAnsi="Arial" w:cs="Arial"/>
        </w:rPr>
        <w:t xml:space="preserve"> </w:t>
      </w:r>
      <w:r w:rsidR="005F7440" w:rsidRPr="00CA5B35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5F7440" w:rsidRPr="00CA5B35" w:rsidRDefault="005F7440" w:rsidP="005249F4">
      <w:pPr>
        <w:tabs>
          <w:tab w:val="left" w:pos="567"/>
          <w:tab w:val="left" w:pos="1134"/>
          <w:tab w:val="left" w:pos="1418"/>
        </w:tabs>
        <w:jc w:val="both"/>
        <w:rPr>
          <w:rFonts w:ascii="Arial" w:hAnsi="Arial" w:cs="Arial"/>
        </w:rPr>
      </w:pPr>
    </w:p>
    <w:p w:rsidR="005F7440" w:rsidRPr="005F7440" w:rsidRDefault="005F7440" w:rsidP="00E626E8">
      <w:pPr>
        <w:widowControl/>
        <w:numPr>
          <w:ilvl w:val="0"/>
          <w:numId w:val="4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CA5B35">
        <w:rPr>
          <w:rFonts w:ascii="Arial" w:hAnsi="Arial" w:cs="Arial"/>
          <w:b/>
        </w:rPr>
        <w:t>ОТВЕТСТВЕННОСТЬ СТОРОН.</w:t>
      </w:r>
    </w:p>
    <w:p w:rsidR="005F7440" w:rsidRPr="00CA5B35" w:rsidRDefault="005F7440" w:rsidP="005249F4">
      <w:pPr>
        <w:widowControl/>
        <w:tabs>
          <w:tab w:val="left" w:pos="567"/>
          <w:tab w:val="left" w:pos="1134"/>
          <w:tab w:val="left" w:pos="1418"/>
        </w:tabs>
        <w:autoSpaceDE/>
        <w:autoSpaceDN/>
        <w:adjustRightInd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numPr>
          <w:ilvl w:val="1"/>
          <w:numId w:val="40"/>
        </w:numPr>
        <w:tabs>
          <w:tab w:val="left" w:pos="567"/>
          <w:tab w:val="left" w:pos="1134"/>
          <w:tab w:val="left" w:pos="1418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5F7440" w:rsidRDefault="005F7440" w:rsidP="00E626E8">
      <w:pPr>
        <w:pStyle w:val="ad"/>
        <w:numPr>
          <w:ilvl w:val="1"/>
          <w:numId w:val="40"/>
        </w:numPr>
        <w:tabs>
          <w:tab w:val="left" w:pos="567"/>
          <w:tab w:val="left" w:pos="1134"/>
          <w:tab w:val="left" w:pos="1418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5F7440" w:rsidRPr="00CA5B35" w:rsidRDefault="005F7440" w:rsidP="005249F4">
      <w:pPr>
        <w:pStyle w:val="ad"/>
        <w:tabs>
          <w:tab w:val="left" w:pos="567"/>
          <w:tab w:val="left" w:pos="1134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F7440" w:rsidRPr="005F7440" w:rsidRDefault="005F7440" w:rsidP="00E626E8">
      <w:pPr>
        <w:pStyle w:val="af"/>
        <w:widowControl/>
        <w:numPr>
          <w:ilvl w:val="0"/>
          <w:numId w:val="4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5F7440">
        <w:rPr>
          <w:rFonts w:ascii="Arial" w:hAnsi="Arial" w:cs="Arial"/>
          <w:b/>
        </w:rPr>
        <w:t>РАЗРЕШЕНИЕ СПОРОВ.</w:t>
      </w:r>
    </w:p>
    <w:p w:rsidR="005F7440" w:rsidRPr="005F7440" w:rsidRDefault="005F7440" w:rsidP="005249F4">
      <w:pPr>
        <w:pStyle w:val="af"/>
        <w:widowControl/>
        <w:tabs>
          <w:tab w:val="left" w:pos="567"/>
          <w:tab w:val="left" w:pos="1134"/>
          <w:tab w:val="left" w:pos="1418"/>
        </w:tabs>
        <w:autoSpaceDE/>
        <w:autoSpaceDN/>
        <w:adjustRightInd/>
        <w:ind w:left="0"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numPr>
          <w:ilvl w:val="1"/>
          <w:numId w:val="40"/>
        </w:numPr>
        <w:tabs>
          <w:tab w:val="left" w:pos="567"/>
          <w:tab w:val="left" w:pos="1134"/>
          <w:tab w:val="left" w:pos="1418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При возникновении споров Стороны принимают меры к урегулированию их путем переговоров.</w:t>
      </w:r>
    </w:p>
    <w:p w:rsidR="005F7440" w:rsidRPr="00CA5B35" w:rsidRDefault="005F7440" w:rsidP="00E626E8">
      <w:pPr>
        <w:widowControl/>
        <w:numPr>
          <w:ilvl w:val="1"/>
          <w:numId w:val="4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5F7440" w:rsidRPr="00CA5B35" w:rsidRDefault="005F7440" w:rsidP="005249F4">
      <w:pPr>
        <w:tabs>
          <w:tab w:val="left" w:pos="567"/>
          <w:tab w:val="left" w:pos="1134"/>
          <w:tab w:val="left" w:pos="1418"/>
        </w:tabs>
        <w:jc w:val="both"/>
        <w:rPr>
          <w:rFonts w:ascii="Arial" w:hAnsi="Arial" w:cs="Arial"/>
        </w:rPr>
      </w:pPr>
    </w:p>
    <w:p w:rsidR="005F7440" w:rsidRPr="005F7440" w:rsidRDefault="005F7440" w:rsidP="00E626E8">
      <w:pPr>
        <w:widowControl/>
        <w:numPr>
          <w:ilvl w:val="0"/>
          <w:numId w:val="4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CA5B35">
        <w:rPr>
          <w:rFonts w:ascii="Arial" w:hAnsi="Arial" w:cs="Arial"/>
          <w:b/>
        </w:rPr>
        <w:t>ФОРС-МАЖОР.</w:t>
      </w:r>
    </w:p>
    <w:p w:rsidR="005F7440" w:rsidRPr="00CA5B35" w:rsidRDefault="005F7440" w:rsidP="005249F4">
      <w:pPr>
        <w:widowControl/>
        <w:tabs>
          <w:tab w:val="left" w:pos="567"/>
          <w:tab w:val="left" w:pos="1134"/>
          <w:tab w:val="left" w:pos="1418"/>
        </w:tabs>
        <w:autoSpaceDE/>
        <w:autoSpaceDN/>
        <w:adjustRightInd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numPr>
          <w:ilvl w:val="1"/>
          <w:numId w:val="40"/>
        </w:numPr>
        <w:tabs>
          <w:tab w:val="left" w:pos="567"/>
          <w:tab w:val="left" w:pos="1134"/>
          <w:tab w:val="left" w:pos="1418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A5B35">
        <w:rPr>
          <w:rFonts w:ascii="Arial" w:hAnsi="Arial" w:cs="Arial"/>
          <w:sz w:val="24"/>
          <w:szCs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5F7440" w:rsidRPr="00CA5B35" w:rsidRDefault="005F7440" w:rsidP="00E626E8">
      <w:pPr>
        <w:widowControl/>
        <w:numPr>
          <w:ilvl w:val="1"/>
          <w:numId w:val="4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5F7440" w:rsidRPr="00CA5B35" w:rsidRDefault="005F7440" w:rsidP="00E626E8">
      <w:pPr>
        <w:widowControl/>
        <w:numPr>
          <w:ilvl w:val="1"/>
          <w:numId w:val="4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5F7440" w:rsidRPr="00CA5B35" w:rsidRDefault="005F7440" w:rsidP="00E626E8">
      <w:pPr>
        <w:widowControl/>
        <w:numPr>
          <w:ilvl w:val="1"/>
          <w:numId w:val="4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5F7440" w:rsidRPr="00CA5B35" w:rsidRDefault="005F7440" w:rsidP="00E626E8">
      <w:pPr>
        <w:widowControl/>
        <w:numPr>
          <w:ilvl w:val="1"/>
          <w:numId w:val="4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5F7440" w:rsidRDefault="005F7440" w:rsidP="00E626E8">
      <w:pPr>
        <w:widowControl/>
        <w:numPr>
          <w:ilvl w:val="1"/>
          <w:numId w:val="4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5F7440" w:rsidRPr="00CA5B35" w:rsidRDefault="005F7440" w:rsidP="005249F4">
      <w:pPr>
        <w:widowControl/>
        <w:tabs>
          <w:tab w:val="left" w:pos="567"/>
          <w:tab w:val="left" w:pos="1134"/>
          <w:tab w:val="left" w:pos="1418"/>
        </w:tabs>
        <w:autoSpaceDE/>
        <w:autoSpaceDN/>
        <w:adjustRightInd/>
        <w:jc w:val="both"/>
        <w:rPr>
          <w:rFonts w:ascii="Arial" w:hAnsi="Arial" w:cs="Arial"/>
        </w:rPr>
      </w:pPr>
    </w:p>
    <w:p w:rsidR="005F7440" w:rsidRDefault="005F7440" w:rsidP="00E626E8">
      <w:pPr>
        <w:widowControl/>
        <w:numPr>
          <w:ilvl w:val="0"/>
          <w:numId w:val="4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CA5B35">
        <w:rPr>
          <w:rFonts w:ascii="Arial" w:hAnsi="Arial" w:cs="Arial"/>
          <w:b/>
        </w:rPr>
        <w:t>СРОК ДЕЙСТВИЯ ДОГОВОРА И ОСНОВАНИЯ ЕГО ПРЕКРАЩЕНИЯ.</w:t>
      </w:r>
    </w:p>
    <w:p w:rsidR="005F7440" w:rsidRPr="00CA5B35" w:rsidRDefault="005F7440" w:rsidP="005249F4">
      <w:pPr>
        <w:widowControl/>
        <w:tabs>
          <w:tab w:val="left" w:pos="567"/>
          <w:tab w:val="left" w:pos="1134"/>
          <w:tab w:val="left" w:pos="1418"/>
        </w:tabs>
        <w:autoSpaceDE/>
        <w:autoSpaceDN/>
        <w:adjustRightInd/>
        <w:jc w:val="both"/>
        <w:rPr>
          <w:rFonts w:ascii="Arial" w:hAnsi="Arial" w:cs="Arial"/>
          <w:b/>
        </w:rPr>
      </w:pPr>
    </w:p>
    <w:p w:rsidR="005F7440" w:rsidRPr="00CA5B35" w:rsidRDefault="005F7440" w:rsidP="00E626E8">
      <w:pPr>
        <w:pStyle w:val="ad"/>
        <w:numPr>
          <w:ilvl w:val="1"/>
          <w:numId w:val="40"/>
        </w:numPr>
        <w:tabs>
          <w:tab w:val="left" w:pos="567"/>
          <w:tab w:val="left" w:pos="1134"/>
          <w:tab w:val="left" w:pos="1418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5F7440" w:rsidRPr="00CA5B35" w:rsidRDefault="005F7440" w:rsidP="00E626E8">
      <w:pPr>
        <w:widowControl/>
        <w:numPr>
          <w:ilvl w:val="1"/>
          <w:numId w:val="4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Договор может быть расторгнут:</w:t>
      </w:r>
    </w:p>
    <w:p w:rsidR="005F7440" w:rsidRPr="00CA5B35" w:rsidRDefault="005F7440" w:rsidP="005249F4">
      <w:pPr>
        <w:widowControl/>
        <w:numPr>
          <w:ilvl w:val="0"/>
          <w:numId w:val="14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по согласованию сторон;</w:t>
      </w:r>
    </w:p>
    <w:p w:rsidR="005F7440" w:rsidRPr="00CA5B35" w:rsidRDefault="005F7440" w:rsidP="005249F4">
      <w:pPr>
        <w:widowControl/>
        <w:numPr>
          <w:ilvl w:val="0"/>
          <w:numId w:val="14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по решению суда;</w:t>
      </w:r>
    </w:p>
    <w:p w:rsidR="005F7440" w:rsidRPr="00CA5B35" w:rsidRDefault="005F7440" w:rsidP="005249F4">
      <w:pPr>
        <w:widowControl/>
        <w:numPr>
          <w:ilvl w:val="0"/>
          <w:numId w:val="14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в случае ликвидации или реорганизации одной из сторон.</w:t>
      </w:r>
    </w:p>
    <w:p w:rsidR="005F7440" w:rsidRPr="00CA5B35" w:rsidRDefault="005F7440" w:rsidP="005249F4">
      <w:pPr>
        <w:tabs>
          <w:tab w:val="left" w:pos="567"/>
          <w:tab w:val="left" w:pos="1134"/>
          <w:tab w:val="left" w:pos="1418"/>
        </w:tabs>
        <w:jc w:val="both"/>
        <w:rPr>
          <w:rFonts w:ascii="Arial" w:hAnsi="Arial" w:cs="Arial"/>
        </w:rPr>
      </w:pPr>
    </w:p>
    <w:p w:rsidR="005F7440" w:rsidRPr="005F7440" w:rsidRDefault="005F7440" w:rsidP="00E626E8">
      <w:pPr>
        <w:widowControl/>
        <w:numPr>
          <w:ilvl w:val="0"/>
          <w:numId w:val="40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CA5B35">
        <w:rPr>
          <w:rFonts w:ascii="Arial" w:hAnsi="Arial" w:cs="Arial"/>
          <w:b/>
        </w:rPr>
        <w:t>ДОПОЛНИТЕЛЬНЫЕ УСЛОВИЯ.</w:t>
      </w:r>
    </w:p>
    <w:p w:rsidR="005F7440" w:rsidRPr="00CA5B35" w:rsidRDefault="005F7440" w:rsidP="005249F4">
      <w:pPr>
        <w:widowControl/>
        <w:tabs>
          <w:tab w:val="left" w:pos="567"/>
          <w:tab w:val="left" w:pos="1134"/>
          <w:tab w:val="left" w:pos="1418"/>
        </w:tabs>
        <w:autoSpaceDE/>
        <w:autoSpaceDN/>
        <w:adjustRightInd/>
        <w:jc w:val="both"/>
        <w:rPr>
          <w:rFonts w:ascii="Arial" w:hAnsi="Arial" w:cs="Arial"/>
        </w:rPr>
      </w:pPr>
    </w:p>
    <w:p w:rsidR="005F7440" w:rsidRPr="00CA5B35" w:rsidRDefault="005F7440" w:rsidP="005249F4">
      <w:pPr>
        <w:pStyle w:val="ad"/>
        <w:tabs>
          <w:tab w:val="left" w:pos="567"/>
          <w:tab w:val="left" w:pos="1134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10.1</w:t>
      </w:r>
      <w:r w:rsidR="007765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A5B35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5F7440" w:rsidRPr="00CA5B35" w:rsidRDefault="005F7440" w:rsidP="005249F4">
      <w:pPr>
        <w:pStyle w:val="ad"/>
        <w:numPr>
          <w:ilvl w:val="1"/>
          <w:numId w:val="34"/>
        </w:numPr>
        <w:tabs>
          <w:tab w:val="left" w:pos="567"/>
          <w:tab w:val="left" w:pos="1134"/>
          <w:tab w:val="left" w:pos="1418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5F7440" w:rsidRPr="007765BB" w:rsidRDefault="005F7440" w:rsidP="005249F4">
      <w:pPr>
        <w:pStyle w:val="af"/>
        <w:widowControl/>
        <w:numPr>
          <w:ilvl w:val="1"/>
          <w:numId w:val="34"/>
        </w:numPr>
        <w:tabs>
          <w:tab w:val="left" w:pos="567"/>
          <w:tab w:val="left" w:pos="1134"/>
          <w:tab w:val="left" w:pos="1418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765BB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5F7440" w:rsidRPr="00CA5B35" w:rsidRDefault="005F7440" w:rsidP="005249F4">
      <w:pPr>
        <w:pStyle w:val="ad"/>
        <w:numPr>
          <w:ilvl w:val="1"/>
          <w:numId w:val="34"/>
        </w:numPr>
        <w:tabs>
          <w:tab w:val="left" w:pos="567"/>
          <w:tab w:val="left" w:pos="1134"/>
          <w:tab w:val="left" w:pos="1418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lastRenderedPageBreak/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5F7440" w:rsidRPr="00CA5B35" w:rsidRDefault="005F7440" w:rsidP="005249F4">
      <w:pPr>
        <w:pStyle w:val="ad"/>
        <w:numPr>
          <w:ilvl w:val="1"/>
          <w:numId w:val="34"/>
        </w:numPr>
        <w:tabs>
          <w:tab w:val="left" w:pos="567"/>
          <w:tab w:val="left" w:pos="1134"/>
          <w:tab w:val="left" w:pos="1418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Факсимильный договор имеет юридическую силу при условии наличия подписей обеих Сторон до момента получения оригинала договора.</w:t>
      </w:r>
    </w:p>
    <w:p w:rsidR="005F7440" w:rsidRPr="00CA5B35" w:rsidRDefault="005F7440" w:rsidP="005249F4">
      <w:pPr>
        <w:pStyle w:val="ad"/>
        <w:numPr>
          <w:ilvl w:val="1"/>
          <w:numId w:val="34"/>
        </w:numPr>
        <w:tabs>
          <w:tab w:val="left" w:pos="567"/>
          <w:tab w:val="left" w:pos="1134"/>
          <w:tab w:val="left" w:pos="1418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5F7440" w:rsidRPr="00CA5B35" w:rsidRDefault="005F7440" w:rsidP="005249F4">
      <w:pPr>
        <w:pStyle w:val="ad"/>
        <w:tabs>
          <w:tab w:val="left" w:pos="567"/>
          <w:tab w:val="left" w:pos="1134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5F7440" w:rsidRDefault="005F7440" w:rsidP="005249F4">
      <w:pPr>
        <w:pStyle w:val="ad"/>
        <w:numPr>
          <w:ilvl w:val="0"/>
          <w:numId w:val="34"/>
        </w:numPr>
        <w:tabs>
          <w:tab w:val="left" w:pos="567"/>
          <w:tab w:val="left" w:pos="1134"/>
          <w:tab w:val="left" w:pos="1418"/>
        </w:tabs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CA5B35">
        <w:rPr>
          <w:rFonts w:ascii="Arial" w:hAnsi="Arial" w:cs="Arial"/>
          <w:b/>
          <w:sz w:val="24"/>
          <w:szCs w:val="24"/>
        </w:rPr>
        <w:t>ЮРИДИЧЕСКИЕ АДРЕСА, БАНКОВСКИЕ РЕКВИЗИТЫ И ПОДПИСИ СТОРОН.</w:t>
      </w:r>
    </w:p>
    <w:p w:rsidR="005F7440" w:rsidRPr="00CA5B35" w:rsidRDefault="005F7440" w:rsidP="005F7440">
      <w:pPr>
        <w:pStyle w:val="ad"/>
        <w:tabs>
          <w:tab w:val="left" w:pos="1134"/>
        </w:tabs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5F7440" w:rsidRPr="00CA5B35" w:rsidTr="00C01DA1">
        <w:trPr>
          <w:trHeight w:val="4830"/>
        </w:trPr>
        <w:tc>
          <w:tcPr>
            <w:tcW w:w="4361" w:type="dxa"/>
          </w:tcPr>
          <w:p w:rsidR="005F7440" w:rsidRPr="00CA5B35" w:rsidRDefault="005F7440" w:rsidP="00C01DA1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CA5B35">
              <w:rPr>
                <w:rFonts w:ascii="Arial" w:hAnsi="Arial" w:cs="Arial"/>
                <w:b/>
              </w:rPr>
              <w:t>Поставщик:</w:t>
            </w:r>
          </w:p>
          <w:p w:rsidR="005F7440" w:rsidRPr="00CA5B35" w:rsidRDefault="005F7440" w:rsidP="00C01DA1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7440" w:rsidRDefault="005F7440" w:rsidP="00C01DA1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  <w:b/>
              </w:rPr>
              <w:t>Покупатель</w:t>
            </w:r>
          </w:p>
          <w:p w:rsidR="005F7440" w:rsidRPr="00BA4D9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BA4D95">
              <w:rPr>
                <w:rFonts w:ascii="Arial" w:hAnsi="Arial" w:cs="Arial"/>
              </w:rPr>
              <w:t>ОАО «</w:t>
            </w:r>
            <w:proofErr w:type="spellStart"/>
            <w:r w:rsidRPr="00BA4D95">
              <w:rPr>
                <w:rFonts w:ascii="Arial" w:hAnsi="Arial" w:cs="Arial"/>
              </w:rPr>
              <w:t>Оренбургоблгаз</w:t>
            </w:r>
            <w:proofErr w:type="spellEnd"/>
            <w:r w:rsidRPr="00BA4D95">
              <w:rPr>
                <w:rFonts w:ascii="Arial" w:hAnsi="Arial" w:cs="Arial"/>
              </w:rPr>
              <w:t>»</w:t>
            </w:r>
          </w:p>
          <w:p w:rsidR="005F7440" w:rsidRPr="00CD714D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80568E">
              <w:rPr>
                <w:rFonts w:ascii="Arial" w:hAnsi="Arial" w:cs="Arial"/>
              </w:rPr>
              <w:t xml:space="preserve">460000, </w:t>
            </w:r>
            <w:proofErr w:type="spellStart"/>
            <w:r w:rsidRPr="0080568E">
              <w:rPr>
                <w:rFonts w:ascii="Arial" w:hAnsi="Arial" w:cs="Arial"/>
              </w:rPr>
              <w:t>г</w:t>
            </w:r>
            <w:proofErr w:type="gramStart"/>
            <w:r w:rsidRPr="0080568E">
              <w:rPr>
                <w:rFonts w:ascii="Arial" w:hAnsi="Arial" w:cs="Arial"/>
              </w:rPr>
              <w:t>.О</w:t>
            </w:r>
            <w:proofErr w:type="gramEnd"/>
            <w:r w:rsidRPr="0080568E">
              <w:rPr>
                <w:rFonts w:ascii="Arial" w:hAnsi="Arial" w:cs="Arial"/>
              </w:rPr>
              <w:t>рен</w:t>
            </w:r>
            <w:r>
              <w:rPr>
                <w:rFonts w:ascii="Arial" w:hAnsi="Arial" w:cs="Arial"/>
              </w:rPr>
              <w:t>бург,</w:t>
            </w:r>
            <w:r w:rsidRPr="0080568E">
              <w:rPr>
                <w:rFonts w:ascii="Arial" w:hAnsi="Arial" w:cs="Arial"/>
              </w:rPr>
              <w:t>ул</w:t>
            </w:r>
            <w:proofErr w:type="spellEnd"/>
            <w:r w:rsidRPr="0080568E">
              <w:rPr>
                <w:rFonts w:ascii="Arial" w:hAnsi="Arial" w:cs="Arial"/>
              </w:rPr>
              <w:t>. Краснознаменная, 39</w:t>
            </w:r>
          </w:p>
          <w:p w:rsidR="005F7440" w:rsidRPr="0080568E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ИНН 5610010369 КПП 561350001</w:t>
            </w:r>
          </w:p>
          <w:p w:rsidR="005F7440" w:rsidRPr="00540C6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540C65">
              <w:rPr>
                <w:rFonts w:ascii="Arial" w:hAnsi="Arial" w:cs="Arial"/>
              </w:rPr>
              <w:t>р</w:t>
            </w:r>
            <w:proofErr w:type="gramEnd"/>
            <w:r w:rsidRPr="00540C65">
              <w:rPr>
                <w:rFonts w:ascii="Arial" w:hAnsi="Arial" w:cs="Arial"/>
              </w:rPr>
              <w:t>/с 40702810500010004873</w:t>
            </w:r>
          </w:p>
          <w:p w:rsidR="005F7440" w:rsidRPr="00540C6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7440" w:rsidRPr="00540C6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540C65">
              <w:rPr>
                <w:rFonts w:ascii="Arial" w:hAnsi="Arial" w:cs="Arial"/>
              </w:rPr>
              <w:t>п</w:t>
            </w:r>
            <w:proofErr w:type="gramStart"/>
            <w:r w:rsidRPr="00540C65">
              <w:rPr>
                <w:rFonts w:ascii="Arial" w:hAnsi="Arial" w:cs="Arial"/>
              </w:rPr>
              <w:t>.Г</w:t>
            </w:r>
            <w:proofErr w:type="gramEnd"/>
            <w:r w:rsidRPr="00540C65">
              <w:rPr>
                <w:rFonts w:ascii="Arial" w:hAnsi="Arial" w:cs="Arial"/>
              </w:rPr>
              <w:t>азопровод</w:t>
            </w:r>
            <w:proofErr w:type="spellEnd"/>
            <w:r w:rsidRPr="00540C65">
              <w:rPr>
                <w:rFonts w:ascii="Arial" w:hAnsi="Arial" w:cs="Arial"/>
              </w:rPr>
              <w:t>, Московс</w:t>
            </w:r>
            <w:r>
              <w:rPr>
                <w:rFonts w:ascii="Arial" w:hAnsi="Arial" w:cs="Arial"/>
              </w:rPr>
              <w:t>кая</w:t>
            </w:r>
            <w:r w:rsidRPr="00540C65">
              <w:rPr>
                <w:rFonts w:ascii="Arial" w:hAnsi="Arial" w:cs="Arial"/>
              </w:rPr>
              <w:t xml:space="preserve"> обл.</w:t>
            </w:r>
          </w:p>
          <w:p w:rsidR="005F7440" w:rsidRPr="00540C6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>к/с 30101810400000000132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>БИК 044599132</w:t>
            </w:r>
            <w:r>
              <w:rPr>
                <w:rFonts w:ascii="Arial" w:hAnsi="Arial" w:cs="Arial"/>
              </w:rPr>
              <w:t xml:space="preserve">       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  <w:r w:rsidRPr="0080568E">
              <w:rPr>
                <w:rFonts w:ascii="Arial" w:hAnsi="Arial" w:cs="Arial"/>
              </w:rPr>
              <w:tab/>
            </w:r>
            <w:r w:rsidRPr="0080568E">
              <w:rPr>
                <w:rFonts w:ascii="Arial" w:hAnsi="Arial" w:cs="Arial"/>
                <w:b/>
              </w:rPr>
              <w:t xml:space="preserve">           Грузополучатель</w:t>
            </w:r>
          </w:p>
          <w:p w:rsidR="005F7440" w:rsidRPr="00BA4D9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BA4D95">
              <w:rPr>
                <w:rFonts w:ascii="Arial" w:hAnsi="Arial" w:cs="Arial"/>
              </w:rPr>
              <w:t>Газснабсервис</w:t>
            </w:r>
            <w:proofErr w:type="spellEnd"/>
            <w:r w:rsidRPr="00BA4D95">
              <w:rPr>
                <w:rFonts w:ascii="Arial" w:hAnsi="Arial" w:cs="Arial"/>
              </w:rPr>
              <w:t xml:space="preserve"> ОАО «</w:t>
            </w:r>
            <w:proofErr w:type="spellStart"/>
            <w:r w:rsidRPr="00BA4D95">
              <w:rPr>
                <w:rFonts w:ascii="Arial" w:hAnsi="Arial" w:cs="Arial"/>
              </w:rPr>
              <w:t>Оренбургоблгаз</w:t>
            </w:r>
            <w:proofErr w:type="spellEnd"/>
            <w:r w:rsidRPr="00BA4D95">
              <w:rPr>
                <w:rFonts w:ascii="Arial" w:hAnsi="Arial" w:cs="Arial"/>
              </w:rPr>
              <w:t>»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460000 г. Оренбург, 8 Марта ,45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ИНН 5610010369  КПП 561002002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Телефон/факс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(3532) 341-372, 341-355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Эл. Адрес: </w:t>
            </w:r>
            <w:hyperlink r:id="rId14" w:history="1">
              <w:r w:rsidRPr="00402406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402406">
                <w:rPr>
                  <w:rStyle w:val="a3"/>
                  <w:rFonts w:ascii="Arial" w:hAnsi="Arial" w:cs="Arial"/>
                </w:rPr>
                <w:t>111006@</w:t>
              </w:r>
              <w:proofErr w:type="spellStart"/>
              <w:r w:rsidRPr="00402406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402406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402406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7440" w:rsidRPr="00BA4D9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генерального директора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070667">
              <w:rPr>
                <w:rFonts w:ascii="Arial" w:hAnsi="Arial" w:cs="Arial"/>
              </w:rPr>
              <w:t xml:space="preserve"> ________________</w:t>
            </w:r>
            <w:proofErr w:type="spellStart"/>
            <w:r w:rsidRPr="00070667">
              <w:rPr>
                <w:rFonts w:ascii="Arial" w:hAnsi="Arial" w:cs="Arial"/>
              </w:rPr>
              <w:t>Д.</w:t>
            </w:r>
            <w:r>
              <w:rPr>
                <w:rFonts w:ascii="Arial" w:hAnsi="Arial" w:cs="Arial"/>
              </w:rPr>
              <w:t>В</w:t>
            </w:r>
            <w:r w:rsidRPr="0007066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Плющиков</w:t>
            </w:r>
            <w:proofErr w:type="spellEnd"/>
          </w:p>
          <w:p w:rsidR="005F7440" w:rsidRPr="00CA5B3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5F7440" w:rsidRPr="00CA5B35" w:rsidRDefault="005F7440" w:rsidP="005F7440">
      <w:pPr>
        <w:pStyle w:val="30"/>
        <w:rPr>
          <w:sz w:val="24"/>
          <w:szCs w:val="24"/>
        </w:rPr>
      </w:pPr>
    </w:p>
    <w:p w:rsidR="005F7440" w:rsidRPr="002033CC" w:rsidRDefault="005F7440" w:rsidP="005F7440">
      <w:pPr>
        <w:jc w:val="right"/>
        <w:rPr>
          <w:rFonts w:ascii="Arial" w:hAnsi="Arial" w:cs="Arial"/>
          <w:b/>
        </w:rPr>
      </w:pPr>
    </w:p>
    <w:p w:rsidR="005F7440" w:rsidRPr="002033CC" w:rsidRDefault="005F7440" w:rsidP="005F7440">
      <w:pPr>
        <w:jc w:val="right"/>
        <w:rPr>
          <w:rFonts w:ascii="Arial" w:hAnsi="Arial" w:cs="Arial"/>
          <w:b/>
        </w:rPr>
      </w:pPr>
    </w:p>
    <w:p w:rsidR="005F7440" w:rsidRPr="002033CC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Pr="002033CC" w:rsidRDefault="005F7440" w:rsidP="005F7440">
      <w:pPr>
        <w:rPr>
          <w:rFonts w:ascii="Arial" w:hAnsi="Arial" w:cs="Arial"/>
          <w:b/>
        </w:rPr>
      </w:pPr>
    </w:p>
    <w:p w:rsidR="00C01DA1" w:rsidRDefault="00C01DA1" w:rsidP="00C01D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Спецификация № ___</w:t>
      </w:r>
    </w:p>
    <w:p w:rsidR="00C01DA1" w:rsidRDefault="00C01DA1" w:rsidP="00C01D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договору поставки № ___ от «___» _________ 2012г.</w:t>
      </w:r>
    </w:p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Default="00C01DA1" w:rsidP="00C01D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г. Оренбург                                                                                     «___» _________2012г.</w:t>
      </w:r>
    </w:p>
    <w:p w:rsidR="00C01DA1" w:rsidRDefault="00C01DA1" w:rsidP="00C01DA1">
      <w:pPr>
        <w:jc w:val="both"/>
        <w:rPr>
          <w:rFonts w:ascii="Arial" w:hAnsi="Arial" w:cs="Arial"/>
        </w:rPr>
      </w:pPr>
    </w:p>
    <w:p w:rsidR="00C01DA1" w:rsidRDefault="00C01DA1" w:rsidP="00C01DA1">
      <w:pPr>
        <w:jc w:val="both"/>
        <w:rPr>
          <w:rFonts w:ascii="Arial" w:hAnsi="Arial" w:cs="Arial"/>
        </w:rPr>
      </w:pPr>
    </w:p>
    <w:p w:rsidR="00C01DA1" w:rsidRDefault="00C01DA1" w:rsidP="00C01DA1">
      <w:pPr>
        <w:jc w:val="both"/>
        <w:rPr>
          <w:rFonts w:ascii="Arial" w:hAnsi="Arial" w:cs="Arial"/>
        </w:rPr>
      </w:pPr>
      <w:r w:rsidRPr="00E83ECA">
        <w:rPr>
          <w:rFonts w:ascii="Arial" w:hAnsi="Arial" w:cs="Arial"/>
        </w:rPr>
        <w:t>_____________________ именуемое в дальнейшем «Поставщик», в лице ___________________________________________,  действующего на основании _____________, с одной стороны, и ОАО «</w:t>
      </w:r>
      <w:proofErr w:type="spellStart"/>
      <w:r w:rsidRPr="00E83ECA">
        <w:rPr>
          <w:rFonts w:ascii="Arial" w:hAnsi="Arial" w:cs="Arial"/>
        </w:rPr>
        <w:t>Оренбургоблгаз</w:t>
      </w:r>
      <w:proofErr w:type="spellEnd"/>
      <w:r w:rsidRPr="00E83ECA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E83ECA">
        <w:rPr>
          <w:rFonts w:ascii="Arial" w:hAnsi="Arial" w:cs="Arial"/>
        </w:rPr>
        <w:t>Плющикова</w:t>
      </w:r>
      <w:proofErr w:type="spellEnd"/>
      <w:r w:rsidRPr="00E83ECA">
        <w:rPr>
          <w:rFonts w:ascii="Arial" w:hAnsi="Arial" w:cs="Arial"/>
        </w:rPr>
        <w:t xml:space="preserve"> Дмитрия Валерьевича, действующего на основании доверенности № _____ от "___" ____________ 2012г., с другой стороны, вместе именуемые «Стороны», договорились о поставке следующего товара по цене и на условиях:</w:t>
      </w:r>
    </w:p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Default="00C01DA1" w:rsidP="00C01DA1">
      <w:pPr>
        <w:jc w:val="right"/>
        <w:rPr>
          <w:rFonts w:ascii="Arial" w:hAnsi="Arial" w:cs="Arial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83"/>
        <w:gridCol w:w="4587"/>
        <w:gridCol w:w="1985"/>
        <w:gridCol w:w="716"/>
        <w:gridCol w:w="710"/>
        <w:gridCol w:w="1266"/>
      </w:tblGrid>
      <w:tr w:rsidR="00C01DA1" w:rsidRPr="00C01DA1" w:rsidTr="00C01DA1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Ед. изм.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 xml:space="preserve">Кол-во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Стоимость</w:t>
            </w:r>
          </w:p>
        </w:tc>
      </w:tr>
      <w:tr w:rsidR="00C01DA1" w:rsidRPr="00C01DA1" w:rsidTr="00C01DA1">
        <w:trPr>
          <w:trHeight w:val="37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водонагреватель газовый проточный с закрытой камерой сгорания GAZLUX </w:t>
            </w:r>
            <w:r w:rsidRPr="00C01DA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Standard</w:t>
            </w:r>
            <w:r w:rsidRPr="00C01DA1">
              <w:rPr>
                <w:rFonts w:ascii="Arial" w:hAnsi="Arial" w:cs="Arial"/>
                <w:color w:val="000000"/>
                <w:sz w:val="20"/>
                <w:szCs w:val="20"/>
              </w:rPr>
              <w:t xml:space="preserve"> W-10-Т2-F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DA1" w:rsidRPr="00C01DA1" w:rsidTr="00C01DA1">
        <w:trPr>
          <w:trHeight w:val="37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color w:val="000000"/>
                <w:sz w:val="20"/>
                <w:szCs w:val="20"/>
              </w:rPr>
              <w:t>водонагреватель газовый проточный с открытой камерой сгорания GAZECO W-10-C1</w:t>
            </w:r>
            <w:r w:rsidRPr="00C01DA1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DA1" w:rsidRPr="00C01DA1" w:rsidTr="00C01DA1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01DA1">
              <w:rPr>
                <w:rFonts w:ascii="Arial" w:hAnsi="Arial" w:cs="Arial"/>
                <w:color w:val="000000"/>
                <w:sz w:val="20"/>
                <w:szCs w:val="20"/>
              </w:rPr>
              <w:t xml:space="preserve">Базовый коаксиальный комплект 1м для горизонтального прохода  через стену </w:t>
            </w:r>
            <w:proofErr w:type="spellStart"/>
            <w:r w:rsidRPr="00C01DA1">
              <w:rPr>
                <w:rFonts w:ascii="Arial" w:hAnsi="Arial" w:cs="Arial"/>
                <w:color w:val="000000"/>
                <w:sz w:val="20"/>
                <w:szCs w:val="20"/>
              </w:rPr>
              <w:t>Ду</w:t>
            </w:r>
            <w:proofErr w:type="spellEnd"/>
            <w:r w:rsidRPr="00C01DA1">
              <w:rPr>
                <w:rFonts w:ascii="Arial" w:hAnsi="Arial" w:cs="Arial"/>
                <w:color w:val="000000"/>
                <w:sz w:val="20"/>
                <w:szCs w:val="20"/>
              </w:rPr>
              <w:t xml:space="preserve"> 60/100 мм (для водонагревателей GAZLUX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DA1" w:rsidRPr="00C01DA1" w:rsidTr="00C01DA1">
        <w:trPr>
          <w:trHeight w:val="255"/>
        </w:trPr>
        <w:tc>
          <w:tcPr>
            <w:tcW w:w="8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sz w:val="20"/>
                <w:szCs w:val="20"/>
              </w:rPr>
              <w:t>Итого (с учетом транспортных, накладных и прочих расходов) без НДС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DA1" w:rsidRPr="00C01DA1" w:rsidTr="00C01DA1">
        <w:trPr>
          <w:trHeight w:val="255"/>
        </w:trPr>
        <w:tc>
          <w:tcPr>
            <w:tcW w:w="8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DA1" w:rsidRPr="00C01DA1" w:rsidTr="00C01DA1">
        <w:trPr>
          <w:trHeight w:val="255"/>
        </w:trPr>
        <w:tc>
          <w:tcPr>
            <w:tcW w:w="8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Итого (с учетом транспортных, накладных и прочих расходов) с НДС (или НДС не облагается)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Pr="00E83ECA" w:rsidRDefault="00C01DA1" w:rsidP="00C01DA1">
      <w:pPr>
        <w:jc w:val="right"/>
        <w:rPr>
          <w:rFonts w:ascii="Arial" w:hAnsi="Arial" w:cs="Arial"/>
        </w:rPr>
      </w:pPr>
      <w:proofErr w:type="gramStart"/>
      <w:r w:rsidRPr="00E83ECA">
        <w:rPr>
          <w:rFonts w:ascii="Arial" w:hAnsi="Arial" w:cs="Arial"/>
          <w:bCs/>
        </w:rPr>
        <w:t xml:space="preserve">Итого товар на сумму ________________ (__________________) руб. __________ коп., в </w:t>
      </w:r>
      <w:proofErr w:type="spellStart"/>
      <w:r w:rsidRPr="00E83ECA">
        <w:rPr>
          <w:rFonts w:ascii="Arial" w:hAnsi="Arial" w:cs="Arial"/>
          <w:bCs/>
        </w:rPr>
        <w:t>т.ч</w:t>
      </w:r>
      <w:proofErr w:type="spellEnd"/>
      <w:r w:rsidRPr="00E83ECA">
        <w:rPr>
          <w:rFonts w:ascii="Arial" w:hAnsi="Arial" w:cs="Arial"/>
          <w:bCs/>
        </w:rPr>
        <w:t>. НДС ________________ (________________________) руб. ___ коп.</w:t>
      </w:r>
      <w:proofErr w:type="gramEnd"/>
    </w:p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Pr="00E83ECA" w:rsidRDefault="00C01DA1" w:rsidP="00C01DA1">
      <w:pPr>
        <w:rPr>
          <w:rFonts w:ascii="Arial" w:hAnsi="Arial" w:cs="Arial"/>
        </w:rPr>
      </w:pPr>
      <w:r w:rsidRPr="00E83ECA">
        <w:rPr>
          <w:rFonts w:ascii="Arial" w:hAnsi="Arial" w:cs="Arial"/>
          <w:bCs/>
        </w:rPr>
        <w:t>Условия поставки:</w:t>
      </w:r>
      <w:r w:rsidRPr="00E83ECA">
        <w:rPr>
          <w:rFonts w:ascii="Arial" w:hAnsi="Arial" w:cs="Arial"/>
        </w:rPr>
        <w:t xml:space="preserve"> самовывоз.</w:t>
      </w:r>
    </w:p>
    <w:p w:rsidR="00C01DA1" w:rsidRPr="00E83ECA" w:rsidRDefault="00C01DA1" w:rsidP="00C01DA1">
      <w:pPr>
        <w:rPr>
          <w:rFonts w:ascii="Arial" w:hAnsi="Arial" w:cs="Arial"/>
        </w:rPr>
      </w:pPr>
      <w:r w:rsidRPr="00E83ECA">
        <w:rPr>
          <w:rFonts w:ascii="Arial" w:hAnsi="Arial" w:cs="Arial"/>
          <w:bCs/>
        </w:rPr>
        <w:t>Условия оплаты:</w:t>
      </w:r>
      <w:r w:rsidRPr="00E83ECA">
        <w:rPr>
          <w:rFonts w:ascii="Arial" w:hAnsi="Arial" w:cs="Arial"/>
        </w:rPr>
        <w:t xml:space="preserve"> в течение 7 (семи) дней с момента получения товара, путем перечисления денежных средств на расчетный счет Поставщика.</w:t>
      </w:r>
    </w:p>
    <w:p w:rsidR="00C01DA1" w:rsidRPr="00E83ECA" w:rsidRDefault="00C01DA1" w:rsidP="00C01DA1">
      <w:pPr>
        <w:rPr>
          <w:rFonts w:ascii="Arial" w:hAnsi="Arial" w:cs="Arial"/>
        </w:rPr>
      </w:pPr>
      <w:r w:rsidRPr="00E83ECA">
        <w:rPr>
          <w:rFonts w:ascii="Arial" w:hAnsi="Arial" w:cs="Arial"/>
        </w:rPr>
        <w:t>Срок поставки: _____________</w:t>
      </w:r>
    </w:p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Default="00C01DA1" w:rsidP="00C01DA1">
      <w:pPr>
        <w:jc w:val="right"/>
        <w:rPr>
          <w:rFonts w:ascii="Arial" w:hAnsi="Arial" w:cs="Arial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C01DA1" w:rsidRPr="002033CC" w:rsidTr="00C01DA1">
        <w:trPr>
          <w:trHeight w:val="1713"/>
        </w:trPr>
        <w:tc>
          <w:tcPr>
            <w:tcW w:w="4361" w:type="dxa"/>
          </w:tcPr>
          <w:p w:rsidR="00C01DA1" w:rsidRPr="002033CC" w:rsidRDefault="00C01DA1" w:rsidP="00C01DA1">
            <w:pPr>
              <w:ind w:left="708" w:firstLine="709"/>
              <w:jc w:val="both"/>
              <w:rPr>
                <w:rFonts w:ascii="Arial" w:hAnsi="Arial" w:cs="Arial"/>
                <w:b/>
              </w:rPr>
            </w:pPr>
            <w:r w:rsidRPr="002033CC">
              <w:rPr>
                <w:rFonts w:ascii="Arial" w:hAnsi="Arial" w:cs="Arial"/>
                <w:b/>
              </w:rPr>
              <w:t>Поставщик:</w:t>
            </w:r>
          </w:p>
          <w:p w:rsidR="00C01DA1" w:rsidRPr="002033CC" w:rsidRDefault="00C01DA1" w:rsidP="00C01DA1">
            <w:pPr>
              <w:spacing w:before="36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C01DA1" w:rsidRDefault="00C01DA1" w:rsidP="00C01DA1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2033CC">
              <w:rPr>
                <w:rFonts w:ascii="Arial" w:hAnsi="Arial" w:cs="Arial"/>
                <w:b/>
              </w:rPr>
              <w:t>Покупатель</w:t>
            </w:r>
            <w:r>
              <w:rPr>
                <w:rFonts w:ascii="Arial" w:hAnsi="Arial" w:cs="Arial"/>
                <w:b/>
              </w:rPr>
              <w:t>:</w:t>
            </w:r>
          </w:p>
          <w:p w:rsidR="00C01DA1" w:rsidRPr="003A2CA5" w:rsidRDefault="00C01DA1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3A2CA5">
              <w:rPr>
                <w:rFonts w:ascii="Arial" w:hAnsi="Arial" w:cs="Arial"/>
              </w:rPr>
              <w:t>ОАО «</w:t>
            </w:r>
            <w:proofErr w:type="spellStart"/>
            <w:r w:rsidRPr="003A2CA5">
              <w:rPr>
                <w:rFonts w:ascii="Arial" w:hAnsi="Arial" w:cs="Arial"/>
              </w:rPr>
              <w:t>Оренбургоблгаз</w:t>
            </w:r>
            <w:proofErr w:type="spellEnd"/>
            <w:r w:rsidRPr="003A2CA5">
              <w:rPr>
                <w:rFonts w:ascii="Arial" w:hAnsi="Arial" w:cs="Arial"/>
              </w:rPr>
              <w:t>»</w:t>
            </w:r>
          </w:p>
          <w:p w:rsidR="00C01DA1" w:rsidRDefault="00C01DA1" w:rsidP="00C01DA1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</w:p>
          <w:p w:rsidR="00C01DA1" w:rsidRPr="002033CC" w:rsidRDefault="00C01DA1" w:rsidP="00C01DA1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>Заместитель генерального директора</w:t>
            </w:r>
          </w:p>
          <w:p w:rsidR="00C01DA1" w:rsidRPr="002033CC" w:rsidRDefault="00C01DA1" w:rsidP="00C01DA1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>________________</w:t>
            </w:r>
            <w:proofErr w:type="spellStart"/>
            <w:r w:rsidRPr="002033CC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Default="00C01DA1" w:rsidP="00C01DA1">
      <w:pPr>
        <w:jc w:val="right"/>
        <w:rPr>
          <w:rFonts w:ascii="Arial" w:hAnsi="Arial" w:cs="Arial"/>
        </w:rPr>
      </w:pPr>
    </w:p>
    <w:p w:rsidR="00BA4D95" w:rsidRDefault="00BA4D95" w:rsidP="00BA4D95">
      <w:pPr>
        <w:jc w:val="right"/>
        <w:rPr>
          <w:rFonts w:ascii="Arial" w:hAnsi="Arial" w:cs="Arial"/>
          <w:b/>
        </w:rPr>
      </w:pPr>
    </w:p>
    <w:p w:rsidR="00C01DA1" w:rsidRDefault="00C01DA1" w:rsidP="00BA4D95">
      <w:pPr>
        <w:jc w:val="right"/>
        <w:rPr>
          <w:rFonts w:ascii="Arial" w:hAnsi="Arial" w:cs="Arial"/>
          <w:b/>
        </w:rPr>
      </w:pPr>
    </w:p>
    <w:p w:rsidR="00C01DA1" w:rsidRDefault="00C01DA1" w:rsidP="00BA4D95">
      <w:pPr>
        <w:jc w:val="right"/>
        <w:rPr>
          <w:rFonts w:ascii="Arial" w:hAnsi="Arial" w:cs="Arial"/>
          <w:b/>
        </w:rPr>
      </w:pPr>
    </w:p>
    <w:p w:rsidR="005F7440" w:rsidRPr="002033CC" w:rsidRDefault="005F7440" w:rsidP="005F7440">
      <w:pPr>
        <w:jc w:val="right"/>
        <w:rPr>
          <w:rFonts w:ascii="Arial" w:hAnsi="Arial" w:cs="Arial"/>
          <w:b/>
        </w:rPr>
      </w:pPr>
      <w:proofErr w:type="gramStart"/>
      <w:r w:rsidRPr="002033CC">
        <w:rPr>
          <w:rFonts w:ascii="Arial" w:hAnsi="Arial" w:cs="Arial"/>
          <w:b/>
        </w:rPr>
        <w:lastRenderedPageBreak/>
        <w:t>П</w:t>
      </w:r>
      <w:proofErr w:type="gramEnd"/>
      <w:r w:rsidRPr="002033CC">
        <w:rPr>
          <w:rFonts w:ascii="Arial" w:hAnsi="Arial" w:cs="Arial"/>
          <w:b/>
        </w:rPr>
        <w:t xml:space="preserve"> Р О Е К Т</w:t>
      </w:r>
    </w:p>
    <w:p w:rsidR="005F7440" w:rsidRDefault="005F7440" w:rsidP="005F7440">
      <w:pPr>
        <w:pStyle w:val="ac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                                            </w:t>
      </w:r>
    </w:p>
    <w:p w:rsidR="005F7440" w:rsidRPr="00CA5B35" w:rsidRDefault="005F7440" w:rsidP="005F7440">
      <w:pPr>
        <w:pStyle w:val="ac"/>
        <w:rPr>
          <w:rFonts w:ascii="Arial" w:hAnsi="Arial" w:cs="Arial"/>
          <w:b w:val="0"/>
          <w:i w:val="0"/>
        </w:rPr>
      </w:pPr>
      <w:r w:rsidRPr="00CA5B35">
        <w:rPr>
          <w:rFonts w:ascii="Arial" w:hAnsi="Arial" w:cs="Arial"/>
          <w:i w:val="0"/>
        </w:rPr>
        <w:t>ДОГОВОР ПОСТАВКИ №</w:t>
      </w:r>
      <w:r>
        <w:rPr>
          <w:rFonts w:ascii="Arial" w:hAnsi="Arial" w:cs="Arial"/>
          <w:i w:val="0"/>
        </w:rPr>
        <w:t xml:space="preserve">                              </w:t>
      </w:r>
    </w:p>
    <w:p w:rsidR="005F7440" w:rsidRPr="00CA5B35" w:rsidRDefault="005F7440" w:rsidP="005F744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>ренбург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«____»_________</w:t>
      </w:r>
      <w:r w:rsidRPr="00CA5B35">
        <w:rPr>
          <w:rFonts w:ascii="Arial" w:hAnsi="Arial" w:cs="Arial"/>
        </w:rPr>
        <w:t xml:space="preserve"> 2012 г.</w:t>
      </w:r>
    </w:p>
    <w:p w:rsidR="005F7440" w:rsidRPr="00CA5B35" w:rsidRDefault="005F7440" w:rsidP="005F7440">
      <w:pPr>
        <w:jc w:val="both"/>
        <w:rPr>
          <w:rFonts w:ascii="Arial" w:hAnsi="Arial" w:cs="Arial"/>
        </w:rPr>
      </w:pPr>
    </w:p>
    <w:p w:rsidR="005F7440" w:rsidRDefault="005F7440" w:rsidP="005F7440">
      <w:pPr>
        <w:jc w:val="both"/>
        <w:rPr>
          <w:rFonts w:ascii="Arial" w:hAnsi="Arial" w:cs="Arial"/>
        </w:rPr>
      </w:pPr>
    </w:p>
    <w:p w:rsidR="005F7440" w:rsidRPr="00070667" w:rsidRDefault="005F7440" w:rsidP="005F7440">
      <w:pPr>
        <w:jc w:val="both"/>
        <w:rPr>
          <w:rFonts w:ascii="Arial" w:hAnsi="Arial" w:cs="Arial"/>
        </w:rPr>
      </w:pPr>
    </w:p>
    <w:p w:rsidR="005F7440" w:rsidRPr="00CA5B35" w:rsidRDefault="005F7440" w:rsidP="005F7440">
      <w:pPr>
        <w:ind w:firstLine="709"/>
        <w:jc w:val="both"/>
        <w:rPr>
          <w:rFonts w:ascii="Arial" w:hAnsi="Arial" w:cs="Arial"/>
        </w:rPr>
      </w:pPr>
      <w:r w:rsidRPr="005F7440">
        <w:rPr>
          <w:rFonts w:ascii="Arial" w:hAnsi="Arial" w:cs="Arial"/>
          <w:u w:val="single"/>
        </w:rPr>
        <w:t xml:space="preserve">                                                      </w:t>
      </w:r>
      <w:r w:rsidRPr="005F7440">
        <w:rPr>
          <w:rFonts w:ascii="Arial" w:hAnsi="Arial" w:cs="Arial"/>
        </w:rPr>
        <w:t>именуемое в дальнейшем «Поставщик», в лице __________________________________,  действующего на основании _________, с одной стороны, и ОАО «</w:t>
      </w:r>
      <w:proofErr w:type="spellStart"/>
      <w:r w:rsidRPr="005F7440">
        <w:rPr>
          <w:rFonts w:ascii="Arial" w:hAnsi="Arial" w:cs="Arial"/>
        </w:rPr>
        <w:t>Оренбургоблгаз</w:t>
      </w:r>
      <w:proofErr w:type="spellEnd"/>
      <w:r w:rsidRPr="005F744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5F7440">
        <w:rPr>
          <w:rFonts w:ascii="Arial" w:hAnsi="Arial" w:cs="Arial"/>
        </w:rPr>
        <w:t>Плющикова</w:t>
      </w:r>
      <w:proofErr w:type="spellEnd"/>
      <w:r w:rsidRPr="005F744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заключили настоящий договор о</w:t>
      </w:r>
      <w:r w:rsidRPr="00CA5B35">
        <w:rPr>
          <w:rFonts w:ascii="Arial" w:hAnsi="Arial" w:cs="Arial"/>
        </w:rPr>
        <w:t xml:space="preserve"> нижеследующем:</w:t>
      </w:r>
    </w:p>
    <w:p w:rsidR="005F7440" w:rsidRPr="00CA5B35" w:rsidRDefault="005F7440" w:rsidP="005F7440">
      <w:pPr>
        <w:ind w:firstLine="709"/>
        <w:jc w:val="both"/>
        <w:rPr>
          <w:rFonts w:ascii="Arial" w:hAnsi="Arial" w:cs="Arial"/>
        </w:rPr>
      </w:pPr>
    </w:p>
    <w:p w:rsidR="005F7440" w:rsidRPr="00E626E8" w:rsidRDefault="005F7440" w:rsidP="00E626E8">
      <w:pPr>
        <w:pStyle w:val="af"/>
        <w:widowControl/>
        <w:numPr>
          <w:ilvl w:val="0"/>
          <w:numId w:val="41"/>
        </w:numPr>
        <w:tabs>
          <w:tab w:val="left" w:pos="426"/>
          <w:tab w:val="left" w:pos="1134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E626E8">
        <w:rPr>
          <w:rFonts w:ascii="Arial" w:hAnsi="Arial" w:cs="Arial"/>
          <w:b/>
        </w:rPr>
        <w:t>ПРЕДМЕТ ДОГОВОРА.</w:t>
      </w:r>
    </w:p>
    <w:p w:rsidR="005F7440" w:rsidRPr="00CA5B35" w:rsidRDefault="005F7440" w:rsidP="00E626E8">
      <w:pPr>
        <w:widowControl/>
        <w:tabs>
          <w:tab w:val="left" w:pos="426"/>
          <w:tab w:val="left" w:pos="1134"/>
        </w:tabs>
        <w:autoSpaceDE/>
        <w:autoSpaceDN/>
        <w:adjustRightInd/>
        <w:rPr>
          <w:rFonts w:ascii="Arial" w:hAnsi="Arial" w:cs="Arial"/>
        </w:rPr>
      </w:pPr>
    </w:p>
    <w:p w:rsidR="005F7440" w:rsidRPr="00E626E8" w:rsidRDefault="005F7440" w:rsidP="00E626E8">
      <w:pPr>
        <w:pStyle w:val="af"/>
        <w:widowControl/>
        <w:numPr>
          <w:ilvl w:val="1"/>
          <w:numId w:val="42"/>
        </w:numPr>
        <w:tabs>
          <w:tab w:val="left" w:pos="426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626E8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«Товар»), наименование, количество и цена которых определены  Сторонами в Спецификации, а Покупатель обязуется принять и оплатить Товар. Спецификация является  неотъемлемой частью настоящего договора.</w:t>
      </w:r>
    </w:p>
    <w:p w:rsidR="005F7440" w:rsidRPr="00CA5B35" w:rsidRDefault="005F7440" w:rsidP="00E626E8">
      <w:pPr>
        <w:tabs>
          <w:tab w:val="left" w:pos="426"/>
          <w:tab w:val="left" w:pos="1134"/>
        </w:tabs>
        <w:jc w:val="both"/>
        <w:rPr>
          <w:rFonts w:ascii="Arial" w:hAnsi="Arial" w:cs="Arial"/>
        </w:rPr>
      </w:pPr>
    </w:p>
    <w:p w:rsidR="005F7440" w:rsidRPr="005F7440" w:rsidRDefault="005F7440" w:rsidP="00E626E8">
      <w:pPr>
        <w:widowControl/>
        <w:numPr>
          <w:ilvl w:val="0"/>
          <w:numId w:val="41"/>
        </w:numPr>
        <w:tabs>
          <w:tab w:val="left" w:pos="426"/>
          <w:tab w:val="left" w:pos="1134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CA5B35">
        <w:rPr>
          <w:rFonts w:ascii="Arial" w:hAnsi="Arial" w:cs="Arial"/>
          <w:b/>
        </w:rPr>
        <w:t>КАЧЕСТВО И КОМПЛЕКТНОСТЬ.</w:t>
      </w:r>
    </w:p>
    <w:p w:rsidR="005F7440" w:rsidRPr="00CA5B35" w:rsidRDefault="005F7440" w:rsidP="00E626E8">
      <w:pPr>
        <w:widowControl/>
        <w:tabs>
          <w:tab w:val="left" w:pos="426"/>
          <w:tab w:val="left" w:pos="1134"/>
        </w:tabs>
        <w:autoSpaceDE/>
        <w:autoSpaceDN/>
        <w:adjustRightInd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numPr>
          <w:ilvl w:val="1"/>
          <w:numId w:val="43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CA5B35">
        <w:rPr>
          <w:rFonts w:ascii="Arial" w:hAnsi="Arial" w:cs="Arial"/>
          <w:sz w:val="24"/>
          <w:szCs w:val="24"/>
        </w:rPr>
        <w:t>ТТ</w:t>
      </w:r>
      <w:proofErr w:type="gramEnd"/>
      <w:r w:rsidRPr="00CA5B35">
        <w:rPr>
          <w:rFonts w:ascii="Arial" w:hAnsi="Arial" w:cs="Arial"/>
          <w:sz w:val="24"/>
          <w:szCs w:val="24"/>
        </w:rPr>
        <w:t>) и техническим условиям (ТУ).</w:t>
      </w:r>
    </w:p>
    <w:p w:rsidR="005F7440" w:rsidRPr="00E626E8" w:rsidRDefault="005F7440" w:rsidP="00E626E8">
      <w:pPr>
        <w:pStyle w:val="af"/>
        <w:widowControl/>
        <w:numPr>
          <w:ilvl w:val="1"/>
          <w:numId w:val="43"/>
        </w:numPr>
        <w:tabs>
          <w:tab w:val="left" w:pos="426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626E8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5F7440" w:rsidRPr="00CA5B35" w:rsidRDefault="005F7440" w:rsidP="00E626E8">
      <w:pPr>
        <w:widowControl/>
        <w:numPr>
          <w:ilvl w:val="1"/>
          <w:numId w:val="43"/>
        </w:numPr>
        <w:tabs>
          <w:tab w:val="left" w:pos="426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</w:t>
      </w:r>
      <w:proofErr w:type="gramStart"/>
      <w:r w:rsidRPr="00CA5B35">
        <w:rPr>
          <w:rFonts w:ascii="Arial" w:hAnsi="Arial" w:cs="Arial"/>
        </w:rPr>
        <w:t>а-</w:t>
      </w:r>
      <w:proofErr w:type="gramEnd"/>
      <w:r w:rsidRPr="00CA5B35">
        <w:rPr>
          <w:rFonts w:ascii="Arial" w:hAnsi="Arial" w:cs="Arial"/>
        </w:rPr>
        <w:t xml:space="preserve"> передачи или заменить Товар новым.</w:t>
      </w:r>
    </w:p>
    <w:p w:rsidR="005F7440" w:rsidRPr="00CA5B35" w:rsidRDefault="005F7440" w:rsidP="00E626E8">
      <w:pPr>
        <w:widowControl/>
        <w:numPr>
          <w:ilvl w:val="1"/>
          <w:numId w:val="43"/>
        </w:numPr>
        <w:tabs>
          <w:tab w:val="left" w:pos="426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 xml:space="preserve">    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5F7440" w:rsidRDefault="005F7440" w:rsidP="00E626E8">
      <w:pPr>
        <w:tabs>
          <w:tab w:val="left" w:pos="426"/>
          <w:tab w:val="left" w:pos="1134"/>
        </w:tabs>
        <w:jc w:val="both"/>
        <w:rPr>
          <w:rFonts w:ascii="Arial" w:hAnsi="Arial" w:cs="Arial"/>
        </w:rPr>
      </w:pP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5F7440" w:rsidRDefault="005F7440" w:rsidP="00E626E8">
      <w:pPr>
        <w:widowControl/>
        <w:numPr>
          <w:ilvl w:val="0"/>
          <w:numId w:val="43"/>
        </w:numPr>
        <w:tabs>
          <w:tab w:val="left" w:pos="1134"/>
        </w:tabs>
        <w:autoSpaceDE/>
        <w:autoSpaceDN/>
        <w:adjustRightInd/>
        <w:ind w:left="0" w:firstLine="709"/>
        <w:jc w:val="center"/>
        <w:rPr>
          <w:rFonts w:ascii="Arial" w:hAnsi="Arial" w:cs="Arial"/>
          <w:b/>
        </w:rPr>
      </w:pPr>
      <w:r w:rsidRPr="00CA5B35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rPr>
          <w:rFonts w:ascii="Arial" w:hAnsi="Arial" w:cs="Arial"/>
          <w:b/>
        </w:rPr>
      </w:pPr>
    </w:p>
    <w:p w:rsidR="005F7440" w:rsidRPr="00CA5B35" w:rsidRDefault="005F7440" w:rsidP="00E626E8">
      <w:pPr>
        <w:widowControl/>
        <w:numPr>
          <w:ilvl w:val="1"/>
          <w:numId w:val="4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 xml:space="preserve">     Сумма договора составляет</w:t>
      </w:r>
      <w:r>
        <w:rPr>
          <w:rFonts w:ascii="Arial" w:hAnsi="Arial" w:cs="Arial"/>
        </w:rPr>
        <w:t xml:space="preserve"> </w:t>
      </w:r>
      <w:r w:rsidRPr="00CA5B35">
        <w:rPr>
          <w:rFonts w:ascii="Arial" w:hAnsi="Arial" w:cs="Arial"/>
          <w:u w:val="single"/>
        </w:rPr>
        <w:t xml:space="preserve">                                                            </w:t>
      </w:r>
      <w:r w:rsidRPr="00CA5B35">
        <w:rPr>
          <w:rFonts w:ascii="Arial" w:hAnsi="Arial" w:cs="Arial"/>
        </w:rPr>
        <w:t xml:space="preserve"> рублей, в том числе НДС.        </w:t>
      </w:r>
    </w:p>
    <w:p w:rsidR="005F7440" w:rsidRPr="00CA5B35" w:rsidRDefault="005F7440" w:rsidP="00E626E8">
      <w:pPr>
        <w:pStyle w:val="ad"/>
        <w:numPr>
          <w:ilvl w:val="1"/>
          <w:numId w:val="43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 xml:space="preserve">     Предусмотренная Спецификацией цена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5F7440" w:rsidRPr="00CA5B35" w:rsidRDefault="005F7440" w:rsidP="00E626E8">
      <w:pPr>
        <w:pStyle w:val="ad"/>
        <w:numPr>
          <w:ilvl w:val="1"/>
          <w:numId w:val="43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 xml:space="preserve">     Цена Товара согласовывается Сторонами в Спецификации.</w:t>
      </w:r>
    </w:p>
    <w:p w:rsidR="005F7440" w:rsidRPr="00CA5B35" w:rsidRDefault="005F7440" w:rsidP="00E626E8">
      <w:pPr>
        <w:widowControl/>
        <w:numPr>
          <w:ilvl w:val="1"/>
          <w:numId w:val="4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5F7440" w:rsidRPr="00CA5B35" w:rsidRDefault="005F7440" w:rsidP="00E626E8">
      <w:pPr>
        <w:widowControl/>
        <w:numPr>
          <w:ilvl w:val="1"/>
          <w:numId w:val="4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lastRenderedPageBreak/>
        <w:t>Если иное не определено в спецификации, оплата производится в течение 7 (семи) банковских дней со дня поставки Товара.</w:t>
      </w:r>
    </w:p>
    <w:p w:rsidR="005F7440" w:rsidRPr="00CA5B35" w:rsidRDefault="005F7440" w:rsidP="00E626E8">
      <w:pPr>
        <w:widowControl/>
        <w:numPr>
          <w:ilvl w:val="1"/>
          <w:numId w:val="4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 xml:space="preserve">      </w:t>
      </w:r>
    </w:p>
    <w:p w:rsidR="005F7440" w:rsidRPr="005F7440" w:rsidRDefault="005F7440" w:rsidP="00E626E8">
      <w:pPr>
        <w:pStyle w:val="af"/>
        <w:widowControl/>
        <w:numPr>
          <w:ilvl w:val="0"/>
          <w:numId w:val="43"/>
        </w:numPr>
        <w:tabs>
          <w:tab w:val="left" w:pos="1134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5F7440">
        <w:rPr>
          <w:rFonts w:ascii="Arial" w:hAnsi="Arial" w:cs="Arial"/>
          <w:b/>
        </w:rPr>
        <w:t>СРОКИ И ПОРЯДОК ПОСТАВКИ.</w:t>
      </w: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</w:p>
    <w:p w:rsidR="005F7440" w:rsidRPr="00CA5B35" w:rsidRDefault="005F7440" w:rsidP="00E626E8">
      <w:pPr>
        <w:widowControl/>
        <w:numPr>
          <w:ilvl w:val="1"/>
          <w:numId w:val="4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  <w:color w:val="000000"/>
        </w:rPr>
        <w:t>Поставка товара осуществляется </w:t>
      </w:r>
      <w:r w:rsidRPr="00CA5B35">
        <w:rPr>
          <w:rFonts w:ascii="Arial" w:hAnsi="Arial" w:cs="Arial"/>
        </w:rPr>
        <w:t xml:space="preserve"> в сроки, указанные в Спецификации,</w:t>
      </w:r>
      <w:r>
        <w:rPr>
          <w:rFonts w:ascii="Arial" w:hAnsi="Arial" w:cs="Arial"/>
        </w:rPr>
        <w:t xml:space="preserve"> </w:t>
      </w:r>
      <w:r w:rsidRPr="00CA5B35">
        <w:rPr>
          <w:rFonts w:ascii="Arial" w:hAnsi="Arial" w:cs="Arial"/>
          <w:color w:val="000000"/>
        </w:rPr>
        <w:t xml:space="preserve">самовывозом, </w:t>
      </w:r>
      <w:r w:rsidRPr="00CA5B35">
        <w:rPr>
          <w:rFonts w:ascii="Arial" w:hAnsi="Arial" w:cs="Arial"/>
        </w:rPr>
        <w:t xml:space="preserve">если иное не оговорено в спецификации. </w:t>
      </w:r>
    </w:p>
    <w:p w:rsidR="005F7440" w:rsidRPr="00CA5B35" w:rsidRDefault="005F7440" w:rsidP="00E626E8">
      <w:pPr>
        <w:widowControl/>
        <w:numPr>
          <w:ilvl w:val="1"/>
          <w:numId w:val="4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CA5B35">
        <w:rPr>
          <w:rFonts w:ascii="Arial" w:hAnsi="Arial" w:cs="Arial"/>
        </w:rPr>
        <w:t>Газснабсервис</w:t>
      </w:r>
      <w:proofErr w:type="spellEnd"/>
      <w:r w:rsidRPr="00CA5B35">
        <w:rPr>
          <w:rFonts w:ascii="Arial" w:hAnsi="Arial" w:cs="Arial"/>
        </w:rPr>
        <w:t xml:space="preserve"> ОАО «</w:t>
      </w:r>
      <w:proofErr w:type="spellStart"/>
      <w:r w:rsidRPr="00CA5B35">
        <w:rPr>
          <w:rFonts w:ascii="Arial" w:hAnsi="Arial" w:cs="Arial"/>
        </w:rPr>
        <w:t>Оренбургоблгаз</w:t>
      </w:r>
      <w:proofErr w:type="spellEnd"/>
      <w:r w:rsidRPr="00CA5B35">
        <w:rPr>
          <w:rFonts w:ascii="Arial" w:hAnsi="Arial" w:cs="Arial"/>
        </w:rPr>
        <w:t>».</w:t>
      </w:r>
    </w:p>
    <w:p w:rsidR="005F7440" w:rsidRPr="00CA5B35" w:rsidRDefault="005F7440" w:rsidP="005F7440">
      <w:pPr>
        <w:tabs>
          <w:tab w:val="num" w:pos="-284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4.3. </w:t>
      </w:r>
      <w:r w:rsidRPr="00CA5B35">
        <w:rPr>
          <w:rFonts w:ascii="Arial" w:hAnsi="Arial" w:cs="Arial"/>
          <w:color w:val="000000"/>
        </w:rPr>
        <w:t>Товар отгружается со склада силами и средствами Поставщика в количестве, качестве и</w:t>
      </w:r>
      <w:r>
        <w:rPr>
          <w:rFonts w:ascii="Arial" w:hAnsi="Arial" w:cs="Arial"/>
          <w:color w:val="000000"/>
        </w:rPr>
        <w:t xml:space="preserve"> </w:t>
      </w:r>
      <w:r w:rsidRPr="00CA5B35">
        <w:rPr>
          <w:rFonts w:ascii="Arial" w:hAnsi="Arial" w:cs="Arial"/>
          <w:color w:val="000000"/>
        </w:rPr>
        <w:t>ассортименте в соответствии со Спецификацией.</w:t>
      </w:r>
    </w:p>
    <w:p w:rsidR="005F7440" w:rsidRPr="00CA5B35" w:rsidRDefault="005F7440" w:rsidP="005F7440">
      <w:pPr>
        <w:tabs>
          <w:tab w:val="num" w:pos="-284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Pr="00CA5B35"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 w:rsidRPr="00CA5B35">
        <w:rPr>
          <w:rFonts w:ascii="Arial" w:hAnsi="Arial" w:cs="Arial"/>
          <w:color w:val="000000"/>
        </w:rPr>
        <w:t xml:space="preserve">Приемка товара по количеству и ассортименту осуществляется во время передачи товара Покупателю. В случае несоответствия  количества или </w:t>
      </w:r>
      <w:r>
        <w:rPr>
          <w:rFonts w:ascii="Arial" w:hAnsi="Arial" w:cs="Arial"/>
          <w:color w:val="000000"/>
        </w:rPr>
        <w:t>а</w:t>
      </w:r>
      <w:r w:rsidRPr="00CA5B35">
        <w:rPr>
          <w:rFonts w:ascii="Arial" w:hAnsi="Arial" w:cs="Arial"/>
          <w:color w:val="000000"/>
        </w:rPr>
        <w:t>ссортимента товара Спецификации в накладной должна быть сделана  отметка о фактически принятом количестве и ассортименте товара.</w:t>
      </w: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4.5.</w:t>
      </w:r>
      <w:r>
        <w:rPr>
          <w:rFonts w:ascii="Arial" w:hAnsi="Arial" w:cs="Arial"/>
        </w:rPr>
        <w:t xml:space="preserve"> </w:t>
      </w:r>
      <w:r w:rsidRPr="00CA5B35">
        <w:rPr>
          <w:rFonts w:ascii="Arial" w:hAnsi="Arial" w:cs="Arial"/>
        </w:rPr>
        <w:t xml:space="preserve">Сдача-приемка Товара оформляется товарной накладной (ТОРГ-12), которая </w:t>
      </w:r>
      <w:r>
        <w:rPr>
          <w:rFonts w:ascii="Arial" w:hAnsi="Arial" w:cs="Arial"/>
        </w:rPr>
        <w:t>с</w:t>
      </w:r>
      <w:r w:rsidRPr="00CA5B35">
        <w:rPr>
          <w:rFonts w:ascii="Arial" w:hAnsi="Arial" w:cs="Arial"/>
        </w:rPr>
        <w:t>оставляется в двух экземплярах и подписывается уполномоченными представителями Сторон.</w:t>
      </w: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4.6.</w:t>
      </w:r>
      <w:r>
        <w:rPr>
          <w:rFonts w:ascii="Arial" w:hAnsi="Arial" w:cs="Arial"/>
        </w:rPr>
        <w:t xml:space="preserve"> </w:t>
      </w:r>
      <w:r w:rsidRPr="00CA5B35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5F7440" w:rsidRPr="00CA5B35" w:rsidRDefault="005F7440" w:rsidP="005F7440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оригинал счета-фактуры;</w:t>
      </w:r>
    </w:p>
    <w:p w:rsidR="005F7440" w:rsidRPr="00CA5B35" w:rsidRDefault="005F7440" w:rsidP="005F7440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сертификат качества на Товар.</w:t>
      </w:r>
    </w:p>
    <w:p w:rsidR="005F7440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4.7.</w:t>
      </w:r>
      <w:r>
        <w:rPr>
          <w:rFonts w:ascii="Arial" w:hAnsi="Arial" w:cs="Arial"/>
        </w:rPr>
        <w:t xml:space="preserve">  </w:t>
      </w:r>
      <w:r w:rsidRPr="00CA5B35">
        <w:rPr>
          <w:rFonts w:ascii="Arial" w:hAnsi="Arial" w:cs="Arial"/>
        </w:rPr>
        <w:t>Право собственности переходит от Поставщика к Покупателю с момента  получения товара у Поставщика  и подписания товарной накладной, как это оговорено в пункте 4.5 настоящего договора. С этого же момента на Покупателя переходит риск случайной гибели или случайного повреждения Товара.</w:t>
      </w: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5F7440" w:rsidRPr="005F7440" w:rsidRDefault="005F7440" w:rsidP="00E626E8">
      <w:pPr>
        <w:pStyle w:val="af"/>
        <w:widowControl/>
        <w:numPr>
          <w:ilvl w:val="0"/>
          <w:numId w:val="43"/>
        </w:numPr>
        <w:tabs>
          <w:tab w:val="left" w:pos="1134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5F7440">
        <w:rPr>
          <w:rFonts w:ascii="Arial" w:hAnsi="Arial" w:cs="Arial"/>
          <w:b/>
        </w:rPr>
        <w:t>ТАРА И УПАКОВКА.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Arial" w:hAnsi="Arial" w:cs="Arial"/>
          <w:b/>
        </w:rPr>
      </w:pPr>
    </w:p>
    <w:p w:rsidR="005F7440" w:rsidRPr="00CA5B35" w:rsidRDefault="005F7440" w:rsidP="00E626E8">
      <w:pPr>
        <w:pStyle w:val="ad"/>
        <w:tabs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5.1.Товар должен быть упакован в соответствии с требованиями ГОСТ, ТУ.</w:t>
      </w:r>
    </w:p>
    <w:p w:rsidR="005F7440" w:rsidRPr="00E626E8" w:rsidRDefault="005F7440" w:rsidP="00E626E8">
      <w:pPr>
        <w:pStyle w:val="af"/>
        <w:widowControl/>
        <w:numPr>
          <w:ilvl w:val="1"/>
          <w:numId w:val="44"/>
        </w:numPr>
        <w:tabs>
          <w:tab w:val="left" w:pos="426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626E8">
        <w:rPr>
          <w:rFonts w:ascii="Arial" w:hAnsi="Arial" w:cs="Arial"/>
        </w:rPr>
        <w:t xml:space="preserve"> 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5F7440" w:rsidRPr="00CA5B35" w:rsidRDefault="005F7440" w:rsidP="00E626E8">
      <w:pPr>
        <w:tabs>
          <w:tab w:val="left" w:pos="426"/>
          <w:tab w:val="left" w:pos="1134"/>
        </w:tabs>
        <w:jc w:val="both"/>
        <w:rPr>
          <w:rFonts w:ascii="Arial" w:hAnsi="Arial" w:cs="Arial"/>
        </w:rPr>
      </w:pPr>
    </w:p>
    <w:p w:rsidR="005F7440" w:rsidRPr="005F7440" w:rsidRDefault="005F7440" w:rsidP="00E626E8">
      <w:pPr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ind w:left="0" w:firstLine="709"/>
        <w:jc w:val="center"/>
        <w:rPr>
          <w:rFonts w:ascii="Arial" w:hAnsi="Arial" w:cs="Arial"/>
        </w:rPr>
      </w:pPr>
      <w:r w:rsidRPr="00CA5B35">
        <w:rPr>
          <w:rFonts w:ascii="Arial" w:hAnsi="Arial" w:cs="Arial"/>
          <w:b/>
        </w:rPr>
        <w:t>ОТВЕТСТВЕННОСТЬ СТОРОН.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numPr>
          <w:ilvl w:val="1"/>
          <w:numId w:val="44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5F7440" w:rsidRDefault="005F7440" w:rsidP="00E626E8">
      <w:pPr>
        <w:pStyle w:val="ad"/>
        <w:numPr>
          <w:ilvl w:val="1"/>
          <w:numId w:val="44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5F7440" w:rsidRPr="00CA5B35" w:rsidRDefault="005F7440" w:rsidP="005F7440">
      <w:pPr>
        <w:pStyle w:val="ad"/>
        <w:tabs>
          <w:tab w:val="left" w:pos="1134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5F7440" w:rsidRPr="005F7440" w:rsidRDefault="005F7440" w:rsidP="00E626E8">
      <w:pPr>
        <w:pStyle w:val="af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jc w:val="center"/>
        <w:rPr>
          <w:rFonts w:ascii="Arial" w:hAnsi="Arial" w:cs="Arial"/>
        </w:rPr>
      </w:pPr>
      <w:r w:rsidRPr="005F7440">
        <w:rPr>
          <w:rFonts w:ascii="Arial" w:hAnsi="Arial" w:cs="Arial"/>
          <w:b/>
        </w:rPr>
        <w:t>РАЗРЕШЕНИЕ СПОРОВ.</w:t>
      </w:r>
    </w:p>
    <w:p w:rsidR="005F7440" w:rsidRPr="005F7440" w:rsidRDefault="005F7440" w:rsidP="005F7440">
      <w:pPr>
        <w:pStyle w:val="af"/>
        <w:widowControl/>
        <w:tabs>
          <w:tab w:val="left" w:pos="1134"/>
        </w:tabs>
        <w:autoSpaceDE/>
        <w:autoSpaceDN/>
        <w:adjustRightInd/>
        <w:ind w:left="495"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numPr>
          <w:ilvl w:val="1"/>
          <w:numId w:val="44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При возникновении споров Стороны принимают меры к урегулированию их путем переговоров.</w:t>
      </w:r>
    </w:p>
    <w:p w:rsidR="005F7440" w:rsidRPr="00CA5B35" w:rsidRDefault="005F7440" w:rsidP="00E626E8">
      <w:pPr>
        <w:widowControl/>
        <w:numPr>
          <w:ilvl w:val="1"/>
          <w:numId w:val="4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5F7440" w:rsidRPr="005F7440" w:rsidRDefault="005F7440" w:rsidP="00E626E8">
      <w:pPr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ind w:left="0" w:firstLine="709"/>
        <w:jc w:val="center"/>
        <w:rPr>
          <w:rFonts w:ascii="Arial" w:hAnsi="Arial" w:cs="Arial"/>
        </w:rPr>
      </w:pPr>
      <w:r w:rsidRPr="00CA5B35">
        <w:rPr>
          <w:rFonts w:ascii="Arial" w:hAnsi="Arial" w:cs="Arial"/>
          <w:b/>
        </w:rPr>
        <w:t>ФОРС-МАЖОР.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numPr>
          <w:ilvl w:val="1"/>
          <w:numId w:val="44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5B35">
        <w:rPr>
          <w:rFonts w:ascii="Arial" w:hAnsi="Arial" w:cs="Arial"/>
          <w:sz w:val="24"/>
          <w:szCs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5F7440" w:rsidRPr="00CA5B35" w:rsidRDefault="005F7440" w:rsidP="00E626E8">
      <w:pPr>
        <w:widowControl/>
        <w:numPr>
          <w:ilvl w:val="1"/>
          <w:numId w:val="4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5F7440" w:rsidRPr="00CA5B35" w:rsidRDefault="005F7440" w:rsidP="00E626E8">
      <w:pPr>
        <w:widowControl/>
        <w:numPr>
          <w:ilvl w:val="1"/>
          <w:numId w:val="4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5F7440" w:rsidRPr="00CA5B35" w:rsidRDefault="005F7440" w:rsidP="00E626E8">
      <w:pPr>
        <w:widowControl/>
        <w:numPr>
          <w:ilvl w:val="1"/>
          <w:numId w:val="4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5F7440" w:rsidRPr="00CA5B35" w:rsidRDefault="005F7440" w:rsidP="00E626E8">
      <w:pPr>
        <w:widowControl/>
        <w:numPr>
          <w:ilvl w:val="1"/>
          <w:numId w:val="4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5F7440" w:rsidRDefault="005F7440" w:rsidP="00E626E8">
      <w:pPr>
        <w:widowControl/>
        <w:numPr>
          <w:ilvl w:val="1"/>
          <w:numId w:val="4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Arial" w:hAnsi="Arial" w:cs="Arial"/>
        </w:rPr>
      </w:pPr>
    </w:p>
    <w:p w:rsidR="005F7440" w:rsidRDefault="005F7440" w:rsidP="00E626E8">
      <w:pPr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ind w:left="0" w:firstLine="709"/>
        <w:jc w:val="center"/>
        <w:rPr>
          <w:rFonts w:ascii="Arial" w:hAnsi="Arial" w:cs="Arial"/>
          <w:b/>
        </w:rPr>
      </w:pPr>
      <w:r w:rsidRPr="00CA5B35">
        <w:rPr>
          <w:rFonts w:ascii="Arial" w:hAnsi="Arial" w:cs="Arial"/>
          <w:b/>
        </w:rPr>
        <w:t>СРОК ДЕЙСТВИЯ ДОГОВОРА И ОСНОВАНИЯ ЕГО ПРЕКРАЩЕНИЯ.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Arial" w:hAnsi="Arial" w:cs="Arial"/>
          <w:b/>
        </w:rPr>
      </w:pPr>
    </w:p>
    <w:p w:rsidR="005F7440" w:rsidRPr="00CA5B35" w:rsidRDefault="005F7440" w:rsidP="00E626E8">
      <w:pPr>
        <w:pStyle w:val="ad"/>
        <w:numPr>
          <w:ilvl w:val="1"/>
          <w:numId w:val="44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5F7440" w:rsidRPr="00CA5B35" w:rsidRDefault="005F7440" w:rsidP="00E626E8">
      <w:pPr>
        <w:widowControl/>
        <w:numPr>
          <w:ilvl w:val="1"/>
          <w:numId w:val="4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Договор может быть расторгнут:</w:t>
      </w:r>
    </w:p>
    <w:p w:rsidR="005F7440" w:rsidRPr="00CA5B35" w:rsidRDefault="005F7440" w:rsidP="005F7440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по согласованию сторон;</w:t>
      </w:r>
    </w:p>
    <w:p w:rsidR="005F7440" w:rsidRPr="00CA5B35" w:rsidRDefault="005F7440" w:rsidP="005F7440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по решению суда;</w:t>
      </w:r>
    </w:p>
    <w:p w:rsidR="005F7440" w:rsidRPr="00CA5B35" w:rsidRDefault="005F7440" w:rsidP="005F7440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в случае ликвидации или реорганизации одной из сторон.</w:t>
      </w: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5F7440" w:rsidRPr="005F7440" w:rsidRDefault="005F7440" w:rsidP="00E626E8">
      <w:pPr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ind w:left="0" w:firstLine="709"/>
        <w:jc w:val="center"/>
        <w:rPr>
          <w:rFonts w:ascii="Arial" w:hAnsi="Arial" w:cs="Arial"/>
        </w:rPr>
      </w:pPr>
      <w:r w:rsidRPr="00CA5B35">
        <w:rPr>
          <w:rFonts w:ascii="Arial" w:hAnsi="Arial" w:cs="Arial"/>
          <w:b/>
        </w:rPr>
        <w:t>ДОПОЛНИТЕЛЬНЫЕ УСЛОВИЯ.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tabs>
          <w:tab w:val="left" w:pos="567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10.1</w:t>
      </w:r>
      <w:r w:rsidR="00E626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5B35">
        <w:rPr>
          <w:rFonts w:ascii="Arial" w:hAnsi="Arial" w:cs="Arial"/>
          <w:sz w:val="24"/>
          <w:szCs w:val="24"/>
        </w:rPr>
        <w:t>В</w:t>
      </w:r>
      <w:proofErr w:type="gramEnd"/>
      <w:r w:rsidRPr="00CA5B35">
        <w:rPr>
          <w:rFonts w:ascii="Arial" w:hAnsi="Arial" w:cs="Arial"/>
          <w:sz w:val="24"/>
          <w:szCs w:val="24"/>
        </w:rPr>
        <w:t xml:space="preserve">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5F7440" w:rsidRPr="00CA5B35" w:rsidRDefault="005F7440" w:rsidP="00E626E8">
      <w:pPr>
        <w:pStyle w:val="ad"/>
        <w:numPr>
          <w:ilvl w:val="1"/>
          <w:numId w:val="45"/>
        </w:numPr>
        <w:tabs>
          <w:tab w:val="left" w:pos="567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5F7440" w:rsidRPr="00CA5B35" w:rsidRDefault="005F7440" w:rsidP="00E626E8">
      <w:pPr>
        <w:widowControl/>
        <w:numPr>
          <w:ilvl w:val="1"/>
          <w:numId w:val="45"/>
        </w:numPr>
        <w:tabs>
          <w:tab w:val="left" w:pos="567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5F7440" w:rsidRPr="00CA5B35" w:rsidRDefault="005F7440" w:rsidP="00E626E8">
      <w:pPr>
        <w:pStyle w:val="ad"/>
        <w:numPr>
          <w:ilvl w:val="1"/>
          <w:numId w:val="45"/>
        </w:numPr>
        <w:tabs>
          <w:tab w:val="left" w:pos="567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lastRenderedPageBreak/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5F7440" w:rsidRPr="00CA5B35" w:rsidRDefault="005F7440" w:rsidP="00E626E8">
      <w:pPr>
        <w:pStyle w:val="ad"/>
        <w:numPr>
          <w:ilvl w:val="1"/>
          <w:numId w:val="45"/>
        </w:numPr>
        <w:tabs>
          <w:tab w:val="left" w:pos="567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Факсимильный договор имеет юридическую силу при условии наличия подписей обеих Сторон до момента получения оригинала договора.</w:t>
      </w:r>
    </w:p>
    <w:p w:rsidR="005F7440" w:rsidRPr="00CA5B35" w:rsidRDefault="005F7440" w:rsidP="00E626E8">
      <w:pPr>
        <w:pStyle w:val="ad"/>
        <w:numPr>
          <w:ilvl w:val="1"/>
          <w:numId w:val="45"/>
        </w:numPr>
        <w:tabs>
          <w:tab w:val="left" w:pos="567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5F7440" w:rsidRPr="00CA5B35" w:rsidRDefault="005F7440" w:rsidP="005F7440">
      <w:pPr>
        <w:pStyle w:val="ad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F7440" w:rsidRDefault="005F7440" w:rsidP="00E626E8">
      <w:pPr>
        <w:pStyle w:val="ad"/>
        <w:numPr>
          <w:ilvl w:val="0"/>
          <w:numId w:val="45"/>
        </w:numPr>
        <w:tabs>
          <w:tab w:val="left" w:pos="113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A5B35">
        <w:rPr>
          <w:rFonts w:ascii="Arial" w:hAnsi="Arial" w:cs="Arial"/>
          <w:b/>
          <w:sz w:val="24"/>
          <w:szCs w:val="24"/>
        </w:rPr>
        <w:t>ЮРИДИЧЕСКИЕ АДРЕСА, БАНКОВСКИЕ РЕКВИЗИТЫ И ПОДПИСИ СТОРОН.</w:t>
      </w:r>
    </w:p>
    <w:p w:rsidR="005F7440" w:rsidRPr="00CA5B35" w:rsidRDefault="005F7440" w:rsidP="005F7440">
      <w:pPr>
        <w:pStyle w:val="ad"/>
        <w:tabs>
          <w:tab w:val="left" w:pos="1134"/>
        </w:tabs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5F7440" w:rsidRPr="00CA5B35" w:rsidTr="00C01DA1">
        <w:trPr>
          <w:trHeight w:val="4830"/>
        </w:trPr>
        <w:tc>
          <w:tcPr>
            <w:tcW w:w="4361" w:type="dxa"/>
          </w:tcPr>
          <w:p w:rsidR="005F7440" w:rsidRPr="00CA5B35" w:rsidRDefault="005F7440" w:rsidP="00C01DA1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CA5B35">
              <w:rPr>
                <w:rFonts w:ascii="Arial" w:hAnsi="Arial" w:cs="Arial"/>
                <w:b/>
              </w:rPr>
              <w:t>Поставщик:</w:t>
            </w:r>
          </w:p>
          <w:p w:rsidR="005F7440" w:rsidRPr="00CA5B35" w:rsidRDefault="005F7440" w:rsidP="00C01DA1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7440" w:rsidRDefault="005F7440" w:rsidP="00C01DA1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  <w:b/>
              </w:rPr>
              <w:t>Покупатель</w:t>
            </w:r>
          </w:p>
          <w:p w:rsidR="005F7440" w:rsidRPr="00BA4D9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BA4D95">
              <w:rPr>
                <w:rFonts w:ascii="Arial" w:hAnsi="Arial" w:cs="Arial"/>
              </w:rPr>
              <w:t>ОАО «</w:t>
            </w:r>
            <w:proofErr w:type="spellStart"/>
            <w:r w:rsidRPr="00BA4D95">
              <w:rPr>
                <w:rFonts w:ascii="Arial" w:hAnsi="Arial" w:cs="Arial"/>
              </w:rPr>
              <w:t>Оренбургоблгаз</w:t>
            </w:r>
            <w:proofErr w:type="spellEnd"/>
            <w:r w:rsidRPr="00BA4D95">
              <w:rPr>
                <w:rFonts w:ascii="Arial" w:hAnsi="Arial" w:cs="Arial"/>
              </w:rPr>
              <w:t>»</w:t>
            </w:r>
          </w:p>
          <w:p w:rsidR="005F7440" w:rsidRPr="00CD714D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80568E">
              <w:rPr>
                <w:rFonts w:ascii="Arial" w:hAnsi="Arial" w:cs="Arial"/>
              </w:rPr>
              <w:t xml:space="preserve">460000, </w:t>
            </w:r>
            <w:proofErr w:type="spellStart"/>
            <w:r w:rsidRPr="0080568E">
              <w:rPr>
                <w:rFonts w:ascii="Arial" w:hAnsi="Arial" w:cs="Arial"/>
              </w:rPr>
              <w:t>г</w:t>
            </w:r>
            <w:proofErr w:type="gramStart"/>
            <w:r w:rsidRPr="0080568E">
              <w:rPr>
                <w:rFonts w:ascii="Arial" w:hAnsi="Arial" w:cs="Arial"/>
              </w:rPr>
              <w:t>.О</w:t>
            </w:r>
            <w:proofErr w:type="gramEnd"/>
            <w:r w:rsidRPr="0080568E">
              <w:rPr>
                <w:rFonts w:ascii="Arial" w:hAnsi="Arial" w:cs="Arial"/>
              </w:rPr>
              <w:t>рен</w:t>
            </w:r>
            <w:r>
              <w:rPr>
                <w:rFonts w:ascii="Arial" w:hAnsi="Arial" w:cs="Arial"/>
              </w:rPr>
              <w:t>бург,</w:t>
            </w:r>
            <w:r w:rsidRPr="0080568E">
              <w:rPr>
                <w:rFonts w:ascii="Arial" w:hAnsi="Arial" w:cs="Arial"/>
              </w:rPr>
              <w:t>ул</w:t>
            </w:r>
            <w:proofErr w:type="spellEnd"/>
            <w:r w:rsidRPr="0080568E">
              <w:rPr>
                <w:rFonts w:ascii="Arial" w:hAnsi="Arial" w:cs="Arial"/>
              </w:rPr>
              <w:t>. Краснознаменная, 39</w:t>
            </w:r>
          </w:p>
          <w:p w:rsidR="005F7440" w:rsidRPr="0080568E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ИНН 5610010369 КПП 561350001</w:t>
            </w:r>
          </w:p>
          <w:p w:rsidR="005F7440" w:rsidRPr="00540C6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540C65">
              <w:rPr>
                <w:rFonts w:ascii="Arial" w:hAnsi="Arial" w:cs="Arial"/>
              </w:rPr>
              <w:t>р</w:t>
            </w:r>
            <w:proofErr w:type="gramEnd"/>
            <w:r w:rsidRPr="00540C65">
              <w:rPr>
                <w:rFonts w:ascii="Arial" w:hAnsi="Arial" w:cs="Arial"/>
              </w:rPr>
              <w:t>/с 40702810500010004873</w:t>
            </w:r>
          </w:p>
          <w:p w:rsidR="005F7440" w:rsidRPr="00540C6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7440" w:rsidRPr="00540C6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540C65">
              <w:rPr>
                <w:rFonts w:ascii="Arial" w:hAnsi="Arial" w:cs="Arial"/>
              </w:rPr>
              <w:t>п</w:t>
            </w:r>
            <w:proofErr w:type="gramStart"/>
            <w:r w:rsidRPr="00540C65">
              <w:rPr>
                <w:rFonts w:ascii="Arial" w:hAnsi="Arial" w:cs="Arial"/>
              </w:rPr>
              <w:t>.Г</w:t>
            </w:r>
            <w:proofErr w:type="gramEnd"/>
            <w:r w:rsidRPr="00540C65">
              <w:rPr>
                <w:rFonts w:ascii="Arial" w:hAnsi="Arial" w:cs="Arial"/>
              </w:rPr>
              <w:t>азопровод</w:t>
            </w:r>
            <w:proofErr w:type="spellEnd"/>
            <w:r w:rsidRPr="00540C65">
              <w:rPr>
                <w:rFonts w:ascii="Arial" w:hAnsi="Arial" w:cs="Arial"/>
              </w:rPr>
              <w:t>, Московс</w:t>
            </w:r>
            <w:r>
              <w:rPr>
                <w:rFonts w:ascii="Arial" w:hAnsi="Arial" w:cs="Arial"/>
              </w:rPr>
              <w:t>кая</w:t>
            </w:r>
            <w:r w:rsidRPr="00540C65">
              <w:rPr>
                <w:rFonts w:ascii="Arial" w:hAnsi="Arial" w:cs="Arial"/>
              </w:rPr>
              <w:t xml:space="preserve"> обл.</w:t>
            </w:r>
          </w:p>
          <w:p w:rsidR="005F7440" w:rsidRPr="00540C6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>к/с 30101810400000000132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>БИК 044599132</w:t>
            </w:r>
            <w:r>
              <w:rPr>
                <w:rFonts w:ascii="Arial" w:hAnsi="Arial" w:cs="Arial"/>
              </w:rPr>
              <w:t xml:space="preserve">       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  <w:r w:rsidRPr="0080568E">
              <w:rPr>
                <w:rFonts w:ascii="Arial" w:hAnsi="Arial" w:cs="Arial"/>
              </w:rPr>
              <w:tab/>
            </w:r>
            <w:r w:rsidRPr="0080568E">
              <w:rPr>
                <w:rFonts w:ascii="Arial" w:hAnsi="Arial" w:cs="Arial"/>
                <w:b/>
              </w:rPr>
              <w:t xml:space="preserve">           Грузополучатель</w:t>
            </w:r>
          </w:p>
          <w:p w:rsidR="005F7440" w:rsidRPr="00BA4D9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BA4D95">
              <w:rPr>
                <w:rFonts w:ascii="Arial" w:hAnsi="Arial" w:cs="Arial"/>
              </w:rPr>
              <w:t>Газснабсервис</w:t>
            </w:r>
            <w:proofErr w:type="spellEnd"/>
            <w:r w:rsidRPr="00BA4D95">
              <w:rPr>
                <w:rFonts w:ascii="Arial" w:hAnsi="Arial" w:cs="Arial"/>
              </w:rPr>
              <w:t xml:space="preserve"> ОАО «</w:t>
            </w:r>
            <w:proofErr w:type="spellStart"/>
            <w:r w:rsidRPr="00BA4D95">
              <w:rPr>
                <w:rFonts w:ascii="Arial" w:hAnsi="Arial" w:cs="Arial"/>
              </w:rPr>
              <w:t>Оренбургоблгаз</w:t>
            </w:r>
            <w:proofErr w:type="spellEnd"/>
            <w:r w:rsidRPr="00BA4D95">
              <w:rPr>
                <w:rFonts w:ascii="Arial" w:hAnsi="Arial" w:cs="Arial"/>
              </w:rPr>
              <w:t>»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460000 г. Оренбург, 8 Марта ,45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ИНН 5610010369  КПП 561002002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Телефон/факс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(3532) 341-372, 341-355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Эл. Адрес: </w:t>
            </w:r>
            <w:hyperlink r:id="rId15" w:history="1">
              <w:r w:rsidRPr="00402406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402406">
                <w:rPr>
                  <w:rStyle w:val="a3"/>
                  <w:rFonts w:ascii="Arial" w:hAnsi="Arial" w:cs="Arial"/>
                </w:rPr>
                <w:t>111006@</w:t>
              </w:r>
              <w:proofErr w:type="spellStart"/>
              <w:r w:rsidRPr="00402406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402406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402406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7440" w:rsidRPr="00BA4D9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генерального директора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070667">
              <w:rPr>
                <w:rFonts w:ascii="Arial" w:hAnsi="Arial" w:cs="Arial"/>
              </w:rPr>
              <w:t xml:space="preserve"> ________________</w:t>
            </w:r>
            <w:proofErr w:type="spellStart"/>
            <w:r w:rsidRPr="00070667">
              <w:rPr>
                <w:rFonts w:ascii="Arial" w:hAnsi="Arial" w:cs="Arial"/>
              </w:rPr>
              <w:t>Д.</w:t>
            </w:r>
            <w:r>
              <w:rPr>
                <w:rFonts w:ascii="Arial" w:hAnsi="Arial" w:cs="Arial"/>
              </w:rPr>
              <w:t>В</w:t>
            </w:r>
            <w:r w:rsidRPr="0007066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Плющиков</w:t>
            </w:r>
            <w:proofErr w:type="spellEnd"/>
          </w:p>
          <w:p w:rsidR="005F7440" w:rsidRPr="00CA5B3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5F7440" w:rsidRPr="00CA5B35" w:rsidRDefault="005F7440" w:rsidP="005F7440">
      <w:pPr>
        <w:pStyle w:val="30"/>
        <w:rPr>
          <w:sz w:val="24"/>
          <w:szCs w:val="24"/>
        </w:rPr>
      </w:pPr>
    </w:p>
    <w:p w:rsidR="005F7440" w:rsidRPr="002033CC" w:rsidRDefault="005F7440" w:rsidP="005F7440">
      <w:pPr>
        <w:jc w:val="right"/>
        <w:rPr>
          <w:rFonts w:ascii="Arial" w:hAnsi="Arial" w:cs="Arial"/>
          <w:b/>
        </w:rPr>
      </w:pPr>
    </w:p>
    <w:p w:rsidR="005F7440" w:rsidRPr="002033CC" w:rsidRDefault="005F7440" w:rsidP="005F7440">
      <w:pPr>
        <w:jc w:val="right"/>
        <w:rPr>
          <w:rFonts w:ascii="Arial" w:hAnsi="Arial" w:cs="Arial"/>
          <w:b/>
        </w:rPr>
      </w:pPr>
    </w:p>
    <w:p w:rsidR="005F7440" w:rsidRPr="002033CC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Pr="002033CC" w:rsidRDefault="005F7440" w:rsidP="005F7440">
      <w:pPr>
        <w:rPr>
          <w:rFonts w:ascii="Arial" w:hAnsi="Arial" w:cs="Arial"/>
          <w:b/>
        </w:rPr>
      </w:pPr>
    </w:p>
    <w:p w:rsidR="00C01DA1" w:rsidRDefault="00C01DA1" w:rsidP="00C01D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Спецификация № ___</w:t>
      </w:r>
    </w:p>
    <w:p w:rsidR="00C01DA1" w:rsidRDefault="00C01DA1" w:rsidP="00C01D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договору поставки № ___ от «___» _________ 2012г.</w:t>
      </w:r>
    </w:p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Default="00C01DA1" w:rsidP="00C01D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г. Оренбург                                                                                     «___» _________2012г.</w:t>
      </w:r>
    </w:p>
    <w:p w:rsidR="00C01DA1" w:rsidRDefault="00C01DA1" w:rsidP="00C01DA1">
      <w:pPr>
        <w:jc w:val="both"/>
        <w:rPr>
          <w:rFonts w:ascii="Arial" w:hAnsi="Arial" w:cs="Arial"/>
        </w:rPr>
      </w:pPr>
    </w:p>
    <w:p w:rsidR="00C01DA1" w:rsidRDefault="00C01DA1" w:rsidP="00C01DA1">
      <w:pPr>
        <w:jc w:val="both"/>
        <w:rPr>
          <w:rFonts w:ascii="Arial" w:hAnsi="Arial" w:cs="Arial"/>
        </w:rPr>
      </w:pPr>
    </w:p>
    <w:p w:rsidR="00C01DA1" w:rsidRDefault="00C01DA1" w:rsidP="00C01DA1">
      <w:pPr>
        <w:jc w:val="both"/>
        <w:rPr>
          <w:rFonts w:ascii="Arial" w:hAnsi="Arial" w:cs="Arial"/>
        </w:rPr>
      </w:pPr>
      <w:r w:rsidRPr="00E83ECA">
        <w:rPr>
          <w:rFonts w:ascii="Arial" w:hAnsi="Arial" w:cs="Arial"/>
        </w:rPr>
        <w:t>_____________________ именуемое в дальнейшем «Поставщик», в лице ___________________________________________,  действующего на основании _____________, с одной стороны, и ОАО «</w:t>
      </w:r>
      <w:proofErr w:type="spellStart"/>
      <w:r w:rsidRPr="00E83ECA">
        <w:rPr>
          <w:rFonts w:ascii="Arial" w:hAnsi="Arial" w:cs="Arial"/>
        </w:rPr>
        <w:t>Оренбургоблгаз</w:t>
      </w:r>
      <w:proofErr w:type="spellEnd"/>
      <w:r w:rsidRPr="00E83ECA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E83ECA">
        <w:rPr>
          <w:rFonts w:ascii="Arial" w:hAnsi="Arial" w:cs="Arial"/>
        </w:rPr>
        <w:t>Плющикова</w:t>
      </w:r>
      <w:proofErr w:type="spellEnd"/>
      <w:r w:rsidRPr="00E83ECA">
        <w:rPr>
          <w:rFonts w:ascii="Arial" w:hAnsi="Arial" w:cs="Arial"/>
        </w:rPr>
        <w:t xml:space="preserve"> Дмитрия Валерьевича, действующего на основании доверенности № _____ от "___" ____________ 2012г., с другой стороны, вместе именуемые «Стороны», договорились о поставке следующего товара по цене и на условиях:</w:t>
      </w:r>
    </w:p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Default="00C01DA1" w:rsidP="00C01DA1">
      <w:pPr>
        <w:jc w:val="right"/>
        <w:rPr>
          <w:rFonts w:ascii="Arial" w:hAnsi="Arial" w:cs="Arial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83"/>
        <w:gridCol w:w="4587"/>
        <w:gridCol w:w="1985"/>
        <w:gridCol w:w="716"/>
        <w:gridCol w:w="710"/>
        <w:gridCol w:w="1266"/>
      </w:tblGrid>
      <w:tr w:rsidR="00C01DA1" w:rsidRPr="00C01DA1" w:rsidTr="00C01DA1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Ед. изм.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 xml:space="preserve">Кол-во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Стоимость</w:t>
            </w:r>
          </w:p>
        </w:tc>
      </w:tr>
      <w:tr w:rsidR="00C01DA1" w:rsidRPr="00C01DA1" w:rsidTr="00C01DA1">
        <w:trPr>
          <w:trHeight w:val="37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color w:val="000000"/>
                <w:sz w:val="20"/>
                <w:szCs w:val="20"/>
              </w:rPr>
              <w:t>Котел газовый настенный с закрытой камерой сгорания GAZEKO 18-T-2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DA1" w:rsidRPr="00C01DA1" w:rsidTr="00C01DA1">
        <w:trPr>
          <w:trHeight w:val="37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color w:val="000000"/>
                <w:sz w:val="20"/>
                <w:szCs w:val="20"/>
              </w:rPr>
              <w:t>Котел газовый настенный с открытой камерой сгорания GAZEKO 24-С-2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DA1" w:rsidRPr="00C01DA1" w:rsidTr="00C01DA1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color w:val="000000"/>
                <w:sz w:val="20"/>
                <w:szCs w:val="20"/>
              </w:rPr>
              <w:t>Котел газовый настенный с закрытой камерой сгорания GAZEKO 24-Т-2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26E8" w:rsidRPr="00C01DA1" w:rsidTr="00E626E8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6E8" w:rsidRPr="00C01DA1" w:rsidRDefault="00E626E8" w:rsidP="00E626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6E8" w:rsidRPr="00C01DA1" w:rsidRDefault="00E626E8" w:rsidP="00E626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Комплект коаксиальный 1м с инспекционными отверстиями для горизонтального прохода  через стену </w:t>
            </w:r>
            <w:proofErr w:type="spellStart"/>
            <w:r w:rsidRPr="00C01DA1">
              <w:rPr>
                <w:rFonts w:ascii="Arial" w:hAnsi="Arial" w:cs="Arial"/>
                <w:color w:val="000000"/>
                <w:sz w:val="20"/>
                <w:szCs w:val="20"/>
              </w:rPr>
              <w:t>Ду</w:t>
            </w:r>
            <w:proofErr w:type="spellEnd"/>
            <w:r w:rsidRPr="00C01DA1">
              <w:rPr>
                <w:rFonts w:ascii="Arial" w:hAnsi="Arial" w:cs="Arial"/>
                <w:color w:val="000000"/>
                <w:sz w:val="20"/>
                <w:szCs w:val="20"/>
              </w:rPr>
              <w:t xml:space="preserve"> 60/100 мм с металл. Оголовком (для котлов GAZLUX)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6E8" w:rsidRPr="00C01DA1" w:rsidRDefault="00E626E8" w:rsidP="00E626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6E8" w:rsidRPr="00C01DA1" w:rsidRDefault="00E626E8" w:rsidP="00E626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6E8" w:rsidRPr="00C01DA1" w:rsidRDefault="00E626E8" w:rsidP="00E626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C01DA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6E8" w:rsidRPr="00C01DA1" w:rsidRDefault="00E626E8" w:rsidP="00E626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DA1" w:rsidRPr="00C01DA1" w:rsidTr="00C01DA1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E626E8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E626E8" w:rsidP="00C01D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Участок коаксиальный 0,5м,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60/100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E626E8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DA1" w:rsidRPr="00C01DA1" w:rsidTr="00C01DA1">
        <w:trPr>
          <w:trHeight w:val="255"/>
        </w:trPr>
        <w:tc>
          <w:tcPr>
            <w:tcW w:w="8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sz w:val="20"/>
                <w:szCs w:val="20"/>
              </w:rPr>
              <w:t>Итого (с учетом транспортных, накладных и прочих расходов) без НДС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DA1" w:rsidRPr="00C01DA1" w:rsidTr="00C01DA1">
        <w:trPr>
          <w:trHeight w:val="255"/>
        </w:trPr>
        <w:tc>
          <w:tcPr>
            <w:tcW w:w="8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DA1" w:rsidRPr="00C01DA1" w:rsidTr="00C01DA1">
        <w:trPr>
          <w:trHeight w:val="255"/>
        </w:trPr>
        <w:tc>
          <w:tcPr>
            <w:tcW w:w="8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DA1">
              <w:rPr>
                <w:rFonts w:ascii="Arial" w:hAnsi="Arial" w:cs="Arial"/>
                <w:bCs/>
                <w:sz w:val="20"/>
                <w:szCs w:val="20"/>
              </w:rPr>
              <w:t>Итого (с учетом транспортных, накладных и прочих расходов) с НДС (или НДС не облагается)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DA1" w:rsidRPr="00C01DA1" w:rsidRDefault="00C01DA1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Pr="00E83ECA" w:rsidRDefault="00C01DA1" w:rsidP="00C01DA1">
      <w:pPr>
        <w:jc w:val="right"/>
        <w:rPr>
          <w:rFonts w:ascii="Arial" w:hAnsi="Arial" w:cs="Arial"/>
        </w:rPr>
      </w:pPr>
      <w:proofErr w:type="gramStart"/>
      <w:r w:rsidRPr="00E83ECA">
        <w:rPr>
          <w:rFonts w:ascii="Arial" w:hAnsi="Arial" w:cs="Arial"/>
          <w:bCs/>
        </w:rPr>
        <w:t xml:space="preserve">Итого товар на сумму ________________ (__________________) руб. __________ коп., в </w:t>
      </w:r>
      <w:proofErr w:type="spellStart"/>
      <w:r w:rsidRPr="00E83ECA">
        <w:rPr>
          <w:rFonts w:ascii="Arial" w:hAnsi="Arial" w:cs="Arial"/>
          <w:bCs/>
        </w:rPr>
        <w:t>т.ч</w:t>
      </w:r>
      <w:proofErr w:type="spellEnd"/>
      <w:r w:rsidRPr="00E83ECA">
        <w:rPr>
          <w:rFonts w:ascii="Arial" w:hAnsi="Arial" w:cs="Arial"/>
          <w:bCs/>
        </w:rPr>
        <w:t>. НДС ________________ (________________________) руб. ___ коп.</w:t>
      </w:r>
      <w:proofErr w:type="gramEnd"/>
    </w:p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Pr="00E83ECA" w:rsidRDefault="00C01DA1" w:rsidP="00C01DA1">
      <w:pPr>
        <w:rPr>
          <w:rFonts w:ascii="Arial" w:hAnsi="Arial" w:cs="Arial"/>
        </w:rPr>
      </w:pPr>
      <w:r w:rsidRPr="00E83ECA">
        <w:rPr>
          <w:rFonts w:ascii="Arial" w:hAnsi="Arial" w:cs="Arial"/>
          <w:bCs/>
        </w:rPr>
        <w:t>Условия поставки:</w:t>
      </w:r>
      <w:r w:rsidRPr="00E83ECA">
        <w:rPr>
          <w:rFonts w:ascii="Arial" w:hAnsi="Arial" w:cs="Arial"/>
        </w:rPr>
        <w:t xml:space="preserve"> самовывоз.</w:t>
      </w:r>
    </w:p>
    <w:p w:rsidR="00C01DA1" w:rsidRPr="00E83ECA" w:rsidRDefault="00C01DA1" w:rsidP="00C01DA1">
      <w:pPr>
        <w:rPr>
          <w:rFonts w:ascii="Arial" w:hAnsi="Arial" w:cs="Arial"/>
        </w:rPr>
      </w:pPr>
      <w:r w:rsidRPr="00E83ECA">
        <w:rPr>
          <w:rFonts w:ascii="Arial" w:hAnsi="Arial" w:cs="Arial"/>
          <w:bCs/>
        </w:rPr>
        <w:t>Условия оплаты:</w:t>
      </w:r>
      <w:r w:rsidRPr="00E83ECA">
        <w:rPr>
          <w:rFonts w:ascii="Arial" w:hAnsi="Arial" w:cs="Arial"/>
        </w:rPr>
        <w:t xml:space="preserve"> в течение 7 (семи) дней с момента получения товара, путем перечисления денежных средств на расчетный счет Поставщика.</w:t>
      </w:r>
    </w:p>
    <w:p w:rsidR="00C01DA1" w:rsidRPr="00E83ECA" w:rsidRDefault="00C01DA1" w:rsidP="00C01DA1">
      <w:pPr>
        <w:rPr>
          <w:rFonts w:ascii="Arial" w:hAnsi="Arial" w:cs="Arial"/>
        </w:rPr>
      </w:pPr>
      <w:r w:rsidRPr="00E83ECA">
        <w:rPr>
          <w:rFonts w:ascii="Arial" w:hAnsi="Arial" w:cs="Arial"/>
        </w:rPr>
        <w:t>Срок поставки: _____________</w:t>
      </w:r>
    </w:p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Default="00C01DA1" w:rsidP="00C01DA1">
      <w:pPr>
        <w:jc w:val="right"/>
        <w:rPr>
          <w:rFonts w:ascii="Arial" w:hAnsi="Arial" w:cs="Arial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C01DA1" w:rsidRPr="002033CC" w:rsidTr="00C01DA1">
        <w:trPr>
          <w:trHeight w:val="1713"/>
        </w:trPr>
        <w:tc>
          <w:tcPr>
            <w:tcW w:w="4361" w:type="dxa"/>
          </w:tcPr>
          <w:p w:rsidR="00C01DA1" w:rsidRPr="002033CC" w:rsidRDefault="00C01DA1" w:rsidP="00C01DA1">
            <w:pPr>
              <w:ind w:left="708" w:firstLine="709"/>
              <w:jc w:val="both"/>
              <w:rPr>
                <w:rFonts w:ascii="Arial" w:hAnsi="Arial" w:cs="Arial"/>
                <w:b/>
              </w:rPr>
            </w:pPr>
            <w:r w:rsidRPr="002033CC">
              <w:rPr>
                <w:rFonts w:ascii="Arial" w:hAnsi="Arial" w:cs="Arial"/>
                <w:b/>
              </w:rPr>
              <w:t>Поставщик:</w:t>
            </w:r>
          </w:p>
          <w:p w:rsidR="00C01DA1" w:rsidRPr="002033CC" w:rsidRDefault="00C01DA1" w:rsidP="00C01DA1">
            <w:pPr>
              <w:spacing w:before="36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C01DA1" w:rsidRDefault="00C01DA1" w:rsidP="00C01DA1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2033CC">
              <w:rPr>
                <w:rFonts w:ascii="Arial" w:hAnsi="Arial" w:cs="Arial"/>
                <w:b/>
              </w:rPr>
              <w:t>Покупатель</w:t>
            </w:r>
            <w:r>
              <w:rPr>
                <w:rFonts w:ascii="Arial" w:hAnsi="Arial" w:cs="Arial"/>
                <w:b/>
              </w:rPr>
              <w:t>:</w:t>
            </w:r>
          </w:p>
          <w:p w:rsidR="00C01DA1" w:rsidRPr="003A2CA5" w:rsidRDefault="00C01DA1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3A2CA5">
              <w:rPr>
                <w:rFonts w:ascii="Arial" w:hAnsi="Arial" w:cs="Arial"/>
              </w:rPr>
              <w:t>ОАО «</w:t>
            </w:r>
            <w:proofErr w:type="spellStart"/>
            <w:r w:rsidRPr="003A2CA5">
              <w:rPr>
                <w:rFonts w:ascii="Arial" w:hAnsi="Arial" w:cs="Arial"/>
              </w:rPr>
              <w:t>Оренбургоблгаз</w:t>
            </w:r>
            <w:proofErr w:type="spellEnd"/>
            <w:r w:rsidRPr="003A2CA5">
              <w:rPr>
                <w:rFonts w:ascii="Arial" w:hAnsi="Arial" w:cs="Arial"/>
              </w:rPr>
              <w:t>»</w:t>
            </w:r>
          </w:p>
          <w:p w:rsidR="00C01DA1" w:rsidRDefault="00C01DA1" w:rsidP="00C01DA1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</w:p>
          <w:p w:rsidR="00C01DA1" w:rsidRPr="002033CC" w:rsidRDefault="00C01DA1" w:rsidP="00C01DA1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>Заместитель генерального директора</w:t>
            </w:r>
          </w:p>
          <w:p w:rsidR="00C01DA1" w:rsidRPr="002033CC" w:rsidRDefault="00C01DA1" w:rsidP="00C01DA1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>________________</w:t>
            </w:r>
            <w:proofErr w:type="spellStart"/>
            <w:r w:rsidRPr="002033CC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Default="00C01DA1" w:rsidP="00C01DA1">
      <w:pPr>
        <w:jc w:val="right"/>
        <w:rPr>
          <w:rFonts w:ascii="Arial" w:hAnsi="Arial" w:cs="Arial"/>
        </w:rPr>
      </w:pPr>
    </w:p>
    <w:p w:rsidR="00C01DA1" w:rsidRDefault="00C01DA1" w:rsidP="00C01DA1">
      <w:pPr>
        <w:jc w:val="right"/>
        <w:rPr>
          <w:rFonts w:ascii="Arial" w:hAnsi="Arial" w:cs="Arial"/>
          <w:b/>
        </w:rPr>
      </w:pPr>
    </w:p>
    <w:p w:rsidR="00BA4D95" w:rsidRDefault="00BA4D95" w:rsidP="00C01DA1">
      <w:pPr>
        <w:rPr>
          <w:rFonts w:ascii="Arial" w:hAnsi="Arial" w:cs="Arial"/>
          <w:b/>
        </w:rPr>
      </w:pPr>
    </w:p>
    <w:p w:rsidR="005F7440" w:rsidRPr="002033CC" w:rsidRDefault="005F7440" w:rsidP="005F7440">
      <w:pPr>
        <w:jc w:val="right"/>
        <w:rPr>
          <w:rFonts w:ascii="Arial" w:hAnsi="Arial" w:cs="Arial"/>
          <w:b/>
        </w:rPr>
      </w:pPr>
      <w:proofErr w:type="gramStart"/>
      <w:r w:rsidRPr="002033CC">
        <w:rPr>
          <w:rFonts w:ascii="Arial" w:hAnsi="Arial" w:cs="Arial"/>
          <w:b/>
        </w:rPr>
        <w:t>П</w:t>
      </w:r>
      <w:proofErr w:type="gramEnd"/>
      <w:r w:rsidRPr="002033CC">
        <w:rPr>
          <w:rFonts w:ascii="Arial" w:hAnsi="Arial" w:cs="Arial"/>
          <w:b/>
        </w:rPr>
        <w:t xml:space="preserve"> Р О Е К Т</w:t>
      </w:r>
    </w:p>
    <w:p w:rsidR="005F7440" w:rsidRDefault="005F7440" w:rsidP="005F7440">
      <w:pPr>
        <w:pStyle w:val="ac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                                            </w:t>
      </w:r>
    </w:p>
    <w:p w:rsidR="005F7440" w:rsidRPr="00CA5B35" w:rsidRDefault="005F7440" w:rsidP="005F7440">
      <w:pPr>
        <w:pStyle w:val="ac"/>
        <w:rPr>
          <w:rFonts w:ascii="Arial" w:hAnsi="Arial" w:cs="Arial"/>
          <w:b w:val="0"/>
          <w:i w:val="0"/>
        </w:rPr>
      </w:pPr>
      <w:r w:rsidRPr="00CA5B35">
        <w:rPr>
          <w:rFonts w:ascii="Arial" w:hAnsi="Arial" w:cs="Arial"/>
          <w:i w:val="0"/>
        </w:rPr>
        <w:t>ДОГОВОР ПОСТАВКИ №</w:t>
      </w:r>
      <w:r>
        <w:rPr>
          <w:rFonts w:ascii="Arial" w:hAnsi="Arial" w:cs="Arial"/>
          <w:i w:val="0"/>
        </w:rPr>
        <w:t xml:space="preserve">                              </w:t>
      </w:r>
    </w:p>
    <w:p w:rsidR="005F7440" w:rsidRPr="00CA5B35" w:rsidRDefault="005F7440" w:rsidP="005F744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>ренбург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«____»_________</w:t>
      </w:r>
      <w:r w:rsidRPr="00CA5B35">
        <w:rPr>
          <w:rFonts w:ascii="Arial" w:hAnsi="Arial" w:cs="Arial"/>
        </w:rPr>
        <w:t xml:space="preserve"> 2012 г.</w:t>
      </w:r>
    </w:p>
    <w:p w:rsidR="005F7440" w:rsidRPr="00CA5B35" w:rsidRDefault="005F7440" w:rsidP="005F7440">
      <w:pPr>
        <w:jc w:val="both"/>
        <w:rPr>
          <w:rFonts w:ascii="Arial" w:hAnsi="Arial" w:cs="Arial"/>
        </w:rPr>
      </w:pPr>
    </w:p>
    <w:p w:rsidR="005F7440" w:rsidRDefault="005F7440" w:rsidP="005F7440">
      <w:pPr>
        <w:jc w:val="both"/>
        <w:rPr>
          <w:rFonts w:ascii="Arial" w:hAnsi="Arial" w:cs="Arial"/>
        </w:rPr>
      </w:pPr>
    </w:p>
    <w:p w:rsidR="005F7440" w:rsidRPr="00070667" w:rsidRDefault="005F7440" w:rsidP="005F7440">
      <w:pPr>
        <w:jc w:val="both"/>
        <w:rPr>
          <w:rFonts w:ascii="Arial" w:hAnsi="Arial" w:cs="Arial"/>
        </w:rPr>
      </w:pPr>
    </w:p>
    <w:p w:rsidR="005F7440" w:rsidRPr="00CA5B35" w:rsidRDefault="005F7440" w:rsidP="005F7440">
      <w:pPr>
        <w:ind w:firstLine="709"/>
        <w:jc w:val="both"/>
        <w:rPr>
          <w:rFonts w:ascii="Arial" w:hAnsi="Arial" w:cs="Arial"/>
        </w:rPr>
      </w:pPr>
      <w:r w:rsidRPr="005F7440">
        <w:rPr>
          <w:rFonts w:ascii="Arial" w:hAnsi="Arial" w:cs="Arial"/>
          <w:u w:val="single"/>
        </w:rPr>
        <w:t xml:space="preserve">                                                      </w:t>
      </w:r>
      <w:r w:rsidRPr="005F7440">
        <w:rPr>
          <w:rFonts w:ascii="Arial" w:hAnsi="Arial" w:cs="Arial"/>
        </w:rPr>
        <w:t>именуемое в дальнейшем «Поставщик», в лице __________________________________,  действующего на основании _________, с одной стороны, и ОАО «</w:t>
      </w:r>
      <w:proofErr w:type="spellStart"/>
      <w:r w:rsidRPr="005F7440">
        <w:rPr>
          <w:rFonts w:ascii="Arial" w:hAnsi="Arial" w:cs="Arial"/>
        </w:rPr>
        <w:t>Оренбургоблгаз</w:t>
      </w:r>
      <w:proofErr w:type="spellEnd"/>
      <w:r w:rsidRPr="005F744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5F7440">
        <w:rPr>
          <w:rFonts w:ascii="Arial" w:hAnsi="Arial" w:cs="Arial"/>
        </w:rPr>
        <w:t>Плющикова</w:t>
      </w:r>
      <w:proofErr w:type="spellEnd"/>
      <w:r w:rsidRPr="005F744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заключили настоящий договор о</w:t>
      </w:r>
      <w:r w:rsidRPr="00CA5B35">
        <w:rPr>
          <w:rFonts w:ascii="Arial" w:hAnsi="Arial" w:cs="Arial"/>
        </w:rPr>
        <w:t xml:space="preserve"> нижеследующем:</w:t>
      </w:r>
    </w:p>
    <w:p w:rsidR="005F7440" w:rsidRPr="00CA5B35" w:rsidRDefault="005F7440" w:rsidP="005F7440">
      <w:pPr>
        <w:ind w:firstLine="709"/>
        <w:jc w:val="both"/>
        <w:rPr>
          <w:rFonts w:ascii="Arial" w:hAnsi="Arial" w:cs="Arial"/>
        </w:rPr>
      </w:pPr>
    </w:p>
    <w:p w:rsidR="005F7440" w:rsidRPr="00E626E8" w:rsidRDefault="005F7440" w:rsidP="00E626E8">
      <w:pPr>
        <w:pStyle w:val="af"/>
        <w:widowControl/>
        <w:numPr>
          <w:ilvl w:val="0"/>
          <w:numId w:val="46"/>
        </w:numPr>
        <w:tabs>
          <w:tab w:val="left" w:pos="284"/>
          <w:tab w:val="left" w:pos="567"/>
          <w:tab w:val="left" w:pos="1134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E626E8">
        <w:rPr>
          <w:rFonts w:ascii="Arial" w:hAnsi="Arial" w:cs="Arial"/>
          <w:b/>
        </w:rPr>
        <w:t>ПРЕДМЕТ ДОГОВОРА.</w:t>
      </w:r>
    </w:p>
    <w:p w:rsidR="005F7440" w:rsidRPr="00CA5B35" w:rsidRDefault="005F7440" w:rsidP="00E626E8">
      <w:pPr>
        <w:widowControl/>
        <w:tabs>
          <w:tab w:val="left" w:pos="284"/>
          <w:tab w:val="left" w:pos="567"/>
          <w:tab w:val="left" w:pos="1134"/>
        </w:tabs>
        <w:autoSpaceDE/>
        <w:autoSpaceDN/>
        <w:adjustRightInd/>
        <w:rPr>
          <w:rFonts w:ascii="Arial" w:hAnsi="Arial" w:cs="Arial"/>
        </w:rPr>
      </w:pPr>
    </w:p>
    <w:p w:rsidR="005F7440" w:rsidRPr="00E626E8" w:rsidRDefault="005F7440" w:rsidP="00E626E8">
      <w:pPr>
        <w:pStyle w:val="af"/>
        <w:widowControl/>
        <w:numPr>
          <w:ilvl w:val="1"/>
          <w:numId w:val="47"/>
        </w:numPr>
        <w:tabs>
          <w:tab w:val="left" w:pos="284"/>
          <w:tab w:val="left" w:pos="567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626E8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«Товар»), наименование, количество и цена которых определены  Сторонами в Спецификации, а Покупатель обязуется принять и оплатить Товар. Спецификация является  неотъемлемой частью настоящего договора.</w:t>
      </w:r>
    </w:p>
    <w:p w:rsidR="005F7440" w:rsidRPr="00CA5B35" w:rsidRDefault="005F7440" w:rsidP="00E626E8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</w:rPr>
      </w:pPr>
    </w:p>
    <w:p w:rsidR="005F7440" w:rsidRPr="005F7440" w:rsidRDefault="005F7440" w:rsidP="00E626E8">
      <w:pPr>
        <w:widowControl/>
        <w:numPr>
          <w:ilvl w:val="0"/>
          <w:numId w:val="46"/>
        </w:numPr>
        <w:tabs>
          <w:tab w:val="left" w:pos="284"/>
          <w:tab w:val="left" w:pos="567"/>
          <w:tab w:val="left" w:pos="1134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CA5B35">
        <w:rPr>
          <w:rFonts w:ascii="Arial" w:hAnsi="Arial" w:cs="Arial"/>
          <w:b/>
        </w:rPr>
        <w:t>КАЧЕСТВО И КОМПЛЕКТНОСТЬ.</w:t>
      </w:r>
    </w:p>
    <w:p w:rsidR="005F7440" w:rsidRPr="00CA5B35" w:rsidRDefault="005F7440" w:rsidP="00E626E8">
      <w:pPr>
        <w:widowControl/>
        <w:tabs>
          <w:tab w:val="left" w:pos="284"/>
          <w:tab w:val="left" w:pos="567"/>
          <w:tab w:val="left" w:pos="1134"/>
        </w:tabs>
        <w:autoSpaceDE/>
        <w:autoSpaceDN/>
        <w:adjustRightInd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numPr>
          <w:ilvl w:val="1"/>
          <w:numId w:val="48"/>
        </w:numPr>
        <w:tabs>
          <w:tab w:val="left" w:pos="284"/>
          <w:tab w:val="left" w:pos="567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CA5B35">
        <w:rPr>
          <w:rFonts w:ascii="Arial" w:hAnsi="Arial" w:cs="Arial"/>
          <w:sz w:val="24"/>
          <w:szCs w:val="24"/>
        </w:rPr>
        <w:t>ТТ</w:t>
      </w:r>
      <w:proofErr w:type="gramEnd"/>
      <w:r w:rsidRPr="00CA5B35">
        <w:rPr>
          <w:rFonts w:ascii="Arial" w:hAnsi="Arial" w:cs="Arial"/>
          <w:sz w:val="24"/>
          <w:szCs w:val="24"/>
        </w:rPr>
        <w:t>) и техническим условиям (ТУ).</w:t>
      </w:r>
    </w:p>
    <w:p w:rsidR="005F7440" w:rsidRPr="00E626E8" w:rsidRDefault="005F7440" w:rsidP="00E626E8">
      <w:pPr>
        <w:pStyle w:val="af"/>
        <w:widowControl/>
        <w:numPr>
          <w:ilvl w:val="1"/>
          <w:numId w:val="48"/>
        </w:numPr>
        <w:tabs>
          <w:tab w:val="left" w:pos="284"/>
          <w:tab w:val="left" w:pos="567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626E8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5F7440" w:rsidRPr="00CA5B35" w:rsidRDefault="005F7440" w:rsidP="00E626E8">
      <w:pPr>
        <w:widowControl/>
        <w:numPr>
          <w:ilvl w:val="1"/>
          <w:numId w:val="48"/>
        </w:numPr>
        <w:tabs>
          <w:tab w:val="left" w:pos="284"/>
          <w:tab w:val="left" w:pos="567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</w:t>
      </w:r>
      <w:proofErr w:type="gramStart"/>
      <w:r w:rsidRPr="00CA5B35">
        <w:rPr>
          <w:rFonts w:ascii="Arial" w:hAnsi="Arial" w:cs="Arial"/>
        </w:rPr>
        <w:t>а-</w:t>
      </w:r>
      <w:proofErr w:type="gramEnd"/>
      <w:r w:rsidRPr="00CA5B35">
        <w:rPr>
          <w:rFonts w:ascii="Arial" w:hAnsi="Arial" w:cs="Arial"/>
        </w:rPr>
        <w:t xml:space="preserve"> передачи или заменить Товар новым.</w:t>
      </w:r>
    </w:p>
    <w:p w:rsidR="005F7440" w:rsidRPr="00CA5B35" w:rsidRDefault="005F7440" w:rsidP="00E626E8">
      <w:pPr>
        <w:widowControl/>
        <w:numPr>
          <w:ilvl w:val="1"/>
          <w:numId w:val="48"/>
        </w:numPr>
        <w:tabs>
          <w:tab w:val="left" w:pos="284"/>
          <w:tab w:val="left" w:pos="567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 xml:space="preserve">    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5F7440" w:rsidRDefault="005F7440" w:rsidP="00E626E8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</w:rPr>
      </w:pPr>
    </w:p>
    <w:p w:rsidR="005F7440" w:rsidRPr="00CA5B35" w:rsidRDefault="005F7440" w:rsidP="00E626E8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</w:rPr>
      </w:pPr>
    </w:p>
    <w:p w:rsidR="005F7440" w:rsidRDefault="005F7440" w:rsidP="00E626E8">
      <w:pPr>
        <w:widowControl/>
        <w:numPr>
          <w:ilvl w:val="0"/>
          <w:numId w:val="48"/>
        </w:numPr>
        <w:tabs>
          <w:tab w:val="left" w:pos="426"/>
          <w:tab w:val="left" w:pos="1134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CA5B35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5F7440" w:rsidRPr="00CA5B35" w:rsidRDefault="005F7440" w:rsidP="00E626E8">
      <w:pPr>
        <w:widowControl/>
        <w:tabs>
          <w:tab w:val="left" w:pos="426"/>
          <w:tab w:val="left" w:pos="1134"/>
        </w:tabs>
        <w:autoSpaceDE/>
        <w:autoSpaceDN/>
        <w:adjustRightInd/>
        <w:ind w:left="709"/>
        <w:rPr>
          <w:rFonts w:ascii="Arial" w:hAnsi="Arial" w:cs="Arial"/>
          <w:b/>
        </w:rPr>
      </w:pPr>
    </w:p>
    <w:p w:rsidR="005F7440" w:rsidRPr="00CA5B35" w:rsidRDefault="005F7440" w:rsidP="00E626E8">
      <w:pPr>
        <w:widowControl/>
        <w:numPr>
          <w:ilvl w:val="1"/>
          <w:numId w:val="48"/>
        </w:numPr>
        <w:tabs>
          <w:tab w:val="left" w:pos="284"/>
          <w:tab w:val="left" w:pos="426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 xml:space="preserve">     Сумма договора составляет</w:t>
      </w:r>
      <w:r>
        <w:rPr>
          <w:rFonts w:ascii="Arial" w:hAnsi="Arial" w:cs="Arial"/>
        </w:rPr>
        <w:t xml:space="preserve"> </w:t>
      </w:r>
      <w:r w:rsidRPr="00CA5B35">
        <w:rPr>
          <w:rFonts w:ascii="Arial" w:hAnsi="Arial" w:cs="Arial"/>
          <w:u w:val="single"/>
        </w:rPr>
        <w:t xml:space="preserve">                                                            </w:t>
      </w:r>
      <w:r w:rsidRPr="00CA5B35">
        <w:rPr>
          <w:rFonts w:ascii="Arial" w:hAnsi="Arial" w:cs="Arial"/>
        </w:rPr>
        <w:t xml:space="preserve"> рублей, в том числе НДС.        </w:t>
      </w:r>
    </w:p>
    <w:p w:rsidR="005F7440" w:rsidRPr="00CA5B35" w:rsidRDefault="005F7440" w:rsidP="00E626E8">
      <w:pPr>
        <w:pStyle w:val="ad"/>
        <w:numPr>
          <w:ilvl w:val="1"/>
          <w:numId w:val="48"/>
        </w:numPr>
        <w:tabs>
          <w:tab w:val="left" w:pos="284"/>
          <w:tab w:val="left" w:pos="426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 xml:space="preserve">     Предусмотренная Спецификацией цена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5F7440" w:rsidRPr="00CA5B35" w:rsidRDefault="005F7440" w:rsidP="00E626E8">
      <w:pPr>
        <w:pStyle w:val="ad"/>
        <w:numPr>
          <w:ilvl w:val="1"/>
          <w:numId w:val="48"/>
        </w:numPr>
        <w:tabs>
          <w:tab w:val="left" w:pos="284"/>
          <w:tab w:val="left" w:pos="426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 xml:space="preserve">     Цена Товара согласовывается Сторонами в Спецификации.</w:t>
      </w:r>
    </w:p>
    <w:p w:rsidR="005F7440" w:rsidRPr="00CA5B35" w:rsidRDefault="005F7440" w:rsidP="00E626E8">
      <w:pPr>
        <w:widowControl/>
        <w:numPr>
          <w:ilvl w:val="1"/>
          <w:numId w:val="48"/>
        </w:numPr>
        <w:tabs>
          <w:tab w:val="left" w:pos="284"/>
          <w:tab w:val="left" w:pos="426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lastRenderedPageBreak/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5F7440" w:rsidRPr="00CA5B35" w:rsidRDefault="005F7440" w:rsidP="00E626E8">
      <w:pPr>
        <w:widowControl/>
        <w:numPr>
          <w:ilvl w:val="1"/>
          <w:numId w:val="48"/>
        </w:numPr>
        <w:tabs>
          <w:tab w:val="left" w:pos="284"/>
          <w:tab w:val="left" w:pos="426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Если иное не определено в спецификации, оплата производится в течение 7 (семи) банковских дней со дня поставки Товара.</w:t>
      </w:r>
    </w:p>
    <w:p w:rsidR="005F7440" w:rsidRPr="00CA5B35" w:rsidRDefault="005F7440" w:rsidP="00E626E8">
      <w:pPr>
        <w:widowControl/>
        <w:numPr>
          <w:ilvl w:val="1"/>
          <w:numId w:val="48"/>
        </w:numPr>
        <w:tabs>
          <w:tab w:val="left" w:pos="284"/>
          <w:tab w:val="left" w:pos="426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5F7440" w:rsidRPr="00CA5B35" w:rsidRDefault="005F7440" w:rsidP="00E626E8">
      <w:pPr>
        <w:tabs>
          <w:tab w:val="left" w:pos="284"/>
          <w:tab w:val="left" w:pos="1134"/>
        </w:tabs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 xml:space="preserve">      </w:t>
      </w:r>
    </w:p>
    <w:p w:rsidR="005F7440" w:rsidRPr="005F7440" w:rsidRDefault="005F7440" w:rsidP="00E626E8">
      <w:pPr>
        <w:pStyle w:val="af"/>
        <w:widowControl/>
        <w:numPr>
          <w:ilvl w:val="0"/>
          <w:numId w:val="48"/>
        </w:numPr>
        <w:tabs>
          <w:tab w:val="left" w:pos="426"/>
          <w:tab w:val="left" w:pos="1134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5F7440">
        <w:rPr>
          <w:rFonts w:ascii="Arial" w:hAnsi="Arial" w:cs="Arial"/>
          <w:b/>
        </w:rPr>
        <w:t>СРОКИ И ПОРЯДОК ПОСТАВКИ.</w:t>
      </w:r>
    </w:p>
    <w:p w:rsidR="005F7440" w:rsidRPr="00CA5B35" w:rsidRDefault="005F7440" w:rsidP="00E626E8">
      <w:pPr>
        <w:tabs>
          <w:tab w:val="left" w:pos="426"/>
          <w:tab w:val="left" w:pos="1134"/>
        </w:tabs>
        <w:jc w:val="both"/>
        <w:rPr>
          <w:rFonts w:ascii="Arial" w:hAnsi="Arial" w:cs="Arial"/>
          <w:color w:val="000000"/>
        </w:rPr>
      </w:pPr>
    </w:p>
    <w:p w:rsidR="005F7440" w:rsidRPr="00CA5B35" w:rsidRDefault="005F7440" w:rsidP="00E626E8">
      <w:pPr>
        <w:widowControl/>
        <w:numPr>
          <w:ilvl w:val="1"/>
          <w:numId w:val="48"/>
        </w:numPr>
        <w:tabs>
          <w:tab w:val="left" w:pos="426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  <w:color w:val="000000"/>
        </w:rPr>
        <w:t>Поставка товара осуществляется </w:t>
      </w:r>
      <w:r w:rsidRPr="00CA5B35">
        <w:rPr>
          <w:rFonts w:ascii="Arial" w:hAnsi="Arial" w:cs="Arial"/>
        </w:rPr>
        <w:t xml:space="preserve"> в сроки, указанные в Спецификации,</w:t>
      </w:r>
      <w:r>
        <w:rPr>
          <w:rFonts w:ascii="Arial" w:hAnsi="Arial" w:cs="Arial"/>
        </w:rPr>
        <w:t xml:space="preserve"> </w:t>
      </w:r>
      <w:r w:rsidRPr="00CA5B35">
        <w:rPr>
          <w:rFonts w:ascii="Arial" w:hAnsi="Arial" w:cs="Arial"/>
          <w:color w:val="000000"/>
        </w:rPr>
        <w:t xml:space="preserve">самовывозом, </w:t>
      </w:r>
      <w:r w:rsidRPr="00CA5B35">
        <w:rPr>
          <w:rFonts w:ascii="Arial" w:hAnsi="Arial" w:cs="Arial"/>
        </w:rPr>
        <w:t xml:space="preserve">если иное не оговорено в спецификации. </w:t>
      </w:r>
    </w:p>
    <w:p w:rsidR="005F7440" w:rsidRPr="00CA5B35" w:rsidRDefault="005F7440" w:rsidP="00E626E8">
      <w:pPr>
        <w:widowControl/>
        <w:numPr>
          <w:ilvl w:val="1"/>
          <w:numId w:val="48"/>
        </w:numPr>
        <w:tabs>
          <w:tab w:val="left" w:pos="426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CA5B35">
        <w:rPr>
          <w:rFonts w:ascii="Arial" w:hAnsi="Arial" w:cs="Arial"/>
        </w:rPr>
        <w:t>Газснабсервис</w:t>
      </w:r>
      <w:proofErr w:type="spellEnd"/>
      <w:r w:rsidRPr="00CA5B35">
        <w:rPr>
          <w:rFonts w:ascii="Arial" w:hAnsi="Arial" w:cs="Arial"/>
        </w:rPr>
        <w:t xml:space="preserve"> ОАО «</w:t>
      </w:r>
      <w:proofErr w:type="spellStart"/>
      <w:r w:rsidRPr="00CA5B35">
        <w:rPr>
          <w:rFonts w:ascii="Arial" w:hAnsi="Arial" w:cs="Arial"/>
        </w:rPr>
        <w:t>Оренбургоблгаз</w:t>
      </w:r>
      <w:proofErr w:type="spellEnd"/>
      <w:r w:rsidRPr="00CA5B35">
        <w:rPr>
          <w:rFonts w:ascii="Arial" w:hAnsi="Arial" w:cs="Arial"/>
        </w:rPr>
        <w:t>».</w:t>
      </w:r>
    </w:p>
    <w:p w:rsidR="005F7440" w:rsidRPr="00CA5B35" w:rsidRDefault="005F7440" w:rsidP="00E626E8">
      <w:pPr>
        <w:tabs>
          <w:tab w:val="num" w:pos="-284"/>
          <w:tab w:val="left" w:pos="426"/>
          <w:tab w:val="left" w:pos="1134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4.3. </w:t>
      </w:r>
      <w:r w:rsidRPr="00CA5B35">
        <w:rPr>
          <w:rFonts w:ascii="Arial" w:hAnsi="Arial" w:cs="Arial"/>
          <w:color w:val="000000"/>
        </w:rPr>
        <w:t>Товар отгружается со склада силами и средствами Поставщика в количестве, качестве и</w:t>
      </w:r>
      <w:r>
        <w:rPr>
          <w:rFonts w:ascii="Arial" w:hAnsi="Arial" w:cs="Arial"/>
          <w:color w:val="000000"/>
        </w:rPr>
        <w:t xml:space="preserve"> </w:t>
      </w:r>
      <w:r w:rsidRPr="00CA5B35">
        <w:rPr>
          <w:rFonts w:ascii="Arial" w:hAnsi="Arial" w:cs="Arial"/>
          <w:color w:val="000000"/>
        </w:rPr>
        <w:t>ассортименте в соответствии со Спецификацией.</w:t>
      </w:r>
    </w:p>
    <w:p w:rsidR="005F7440" w:rsidRPr="00CA5B35" w:rsidRDefault="005F7440" w:rsidP="00E626E8">
      <w:pPr>
        <w:tabs>
          <w:tab w:val="num" w:pos="-284"/>
          <w:tab w:val="left" w:pos="426"/>
          <w:tab w:val="left" w:pos="1134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Pr="00CA5B35"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 w:rsidRPr="00CA5B35">
        <w:rPr>
          <w:rFonts w:ascii="Arial" w:hAnsi="Arial" w:cs="Arial"/>
          <w:color w:val="000000"/>
        </w:rPr>
        <w:t xml:space="preserve">Приемка товара по количеству и ассортименту осуществляется во время передачи товара Покупателю. В случае несоответствия  количества или </w:t>
      </w:r>
      <w:r>
        <w:rPr>
          <w:rFonts w:ascii="Arial" w:hAnsi="Arial" w:cs="Arial"/>
          <w:color w:val="000000"/>
        </w:rPr>
        <w:t>а</w:t>
      </w:r>
      <w:r w:rsidRPr="00CA5B35">
        <w:rPr>
          <w:rFonts w:ascii="Arial" w:hAnsi="Arial" w:cs="Arial"/>
          <w:color w:val="000000"/>
        </w:rPr>
        <w:t>ссортимента товара Спецификации в накладной должна быть сделана  отметка о фактически принятом количестве и ассортименте товара.</w:t>
      </w:r>
    </w:p>
    <w:p w:rsidR="005F7440" w:rsidRPr="00CA5B35" w:rsidRDefault="005F7440" w:rsidP="00E626E8">
      <w:pPr>
        <w:tabs>
          <w:tab w:val="left" w:pos="426"/>
          <w:tab w:val="left" w:pos="1134"/>
        </w:tabs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4.5.</w:t>
      </w:r>
      <w:r>
        <w:rPr>
          <w:rFonts w:ascii="Arial" w:hAnsi="Arial" w:cs="Arial"/>
        </w:rPr>
        <w:t xml:space="preserve"> </w:t>
      </w:r>
      <w:r w:rsidRPr="00CA5B35">
        <w:rPr>
          <w:rFonts w:ascii="Arial" w:hAnsi="Arial" w:cs="Arial"/>
        </w:rPr>
        <w:t xml:space="preserve">Сдача-приемка Товара оформляется товарной накладной (ТОРГ-12), которая </w:t>
      </w:r>
      <w:r>
        <w:rPr>
          <w:rFonts w:ascii="Arial" w:hAnsi="Arial" w:cs="Arial"/>
        </w:rPr>
        <w:t>с</w:t>
      </w:r>
      <w:r w:rsidRPr="00CA5B35">
        <w:rPr>
          <w:rFonts w:ascii="Arial" w:hAnsi="Arial" w:cs="Arial"/>
        </w:rPr>
        <w:t>оставляется в двух экземплярах и подписывается уполномоченными представителями Сторон.</w:t>
      </w:r>
    </w:p>
    <w:p w:rsidR="005F7440" w:rsidRPr="00CA5B35" w:rsidRDefault="005F7440" w:rsidP="00E626E8">
      <w:pPr>
        <w:tabs>
          <w:tab w:val="left" w:pos="426"/>
          <w:tab w:val="left" w:pos="1134"/>
        </w:tabs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4.6.</w:t>
      </w:r>
      <w:r>
        <w:rPr>
          <w:rFonts w:ascii="Arial" w:hAnsi="Arial" w:cs="Arial"/>
        </w:rPr>
        <w:t xml:space="preserve"> </w:t>
      </w:r>
      <w:r w:rsidRPr="00CA5B35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5F7440" w:rsidRPr="00CA5B35" w:rsidRDefault="005F7440" w:rsidP="00E626E8">
      <w:pPr>
        <w:widowControl/>
        <w:numPr>
          <w:ilvl w:val="0"/>
          <w:numId w:val="14"/>
        </w:numPr>
        <w:tabs>
          <w:tab w:val="left" w:pos="426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оригинал счета-фактуры;</w:t>
      </w:r>
    </w:p>
    <w:p w:rsidR="005F7440" w:rsidRPr="00CA5B35" w:rsidRDefault="005F7440" w:rsidP="00E626E8">
      <w:pPr>
        <w:widowControl/>
        <w:numPr>
          <w:ilvl w:val="0"/>
          <w:numId w:val="14"/>
        </w:numPr>
        <w:tabs>
          <w:tab w:val="left" w:pos="426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сертификат качества на Товар.</w:t>
      </w:r>
    </w:p>
    <w:p w:rsidR="005F7440" w:rsidRDefault="005F7440" w:rsidP="00E626E8">
      <w:pPr>
        <w:tabs>
          <w:tab w:val="left" w:pos="426"/>
          <w:tab w:val="left" w:pos="1134"/>
        </w:tabs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4.7.</w:t>
      </w:r>
      <w:r>
        <w:rPr>
          <w:rFonts w:ascii="Arial" w:hAnsi="Arial" w:cs="Arial"/>
        </w:rPr>
        <w:t xml:space="preserve">  </w:t>
      </w:r>
      <w:r w:rsidRPr="00CA5B35">
        <w:rPr>
          <w:rFonts w:ascii="Arial" w:hAnsi="Arial" w:cs="Arial"/>
        </w:rPr>
        <w:t>Право собственности переходит от Поставщика к Покупателю с момента  получения товара у Поставщика  и подписания товарной накладной, как это оговорено в пункте 4.5 настоящего договора. С этого же момента на Покупателя переходит риск случайной гибели или случайного повреждения Товара.</w:t>
      </w:r>
    </w:p>
    <w:p w:rsidR="005F7440" w:rsidRPr="00CA5B35" w:rsidRDefault="005F7440" w:rsidP="00E626E8">
      <w:pPr>
        <w:tabs>
          <w:tab w:val="left" w:pos="426"/>
          <w:tab w:val="left" w:pos="1134"/>
        </w:tabs>
        <w:jc w:val="both"/>
        <w:rPr>
          <w:rFonts w:ascii="Arial" w:hAnsi="Arial" w:cs="Arial"/>
        </w:rPr>
      </w:pPr>
    </w:p>
    <w:p w:rsidR="005F7440" w:rsidRPr="005F7440" w:rsidRDefault="005F7440" w:rsidP="00E626E8">
      <w:pPr>
        <w:pStyle w:val="af"/>
        <w:widowControl/>
        <w:numPr>
          <w:ilvl w:val="0"/>
          <w:numId w:val="48"/>
        </w:numPr>
        <w:tabs>
          <w:tab w:val="left" w:pos="1134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5F7440">
        <w:rPr>
          <w:rFonts w:ascii="Arial" w:hAnsi="Arial" w:cs="Arial"/>
          <w:b/>
        </w:rPr>
        <w:t>ТАРА И УПАКОВКА.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Arial" w:hAnsi="Arial" w:cs="Arial"/>
          <w:b/>
        </w:rPr>
      </w:pPr>
    </w:p>
    <w:p w:rsidR="005F7440" w:rsidRPr="00CA5B35" w:rsidRDefault="005F7440" w:rsidP="00E626E8">
      <w:pPr>
        <w:pStyle w:val="ad"/>
        <w:tabs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5.1.Товар должен быть упакован в соответствии с требованиями ГОСТ, ТУ.</w:t>
      </w:r>
    </w:p>
    <w:p w:rsidR="005F7440" w:rsidRPr="00E626E8" w:rsidRDefault="005F7440" w:rsidP="00E626E8">
      <w:pPr>
        <w:pStyle w:val="af"/>
        <w:widowControl/>
        <w:numPr>
          <w:ilvl w:val="1"/>
          <w:numId w:val="49"/>
        </w:numPr>
        <w:tabs>
          <w:tab w:val="left" w:pos="426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626E8">
        <w:rPr>
          <w:rFonts w:ascii="Arial" w:hAnsi="Arial" w:cs="Arial"/>
        </w:rPr>
        <w:t xml:space="preserve"> 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5F7440" w:rsidRPr="005F7440" w:rsidRDefault="005F7440" w:rsidP="00E626E8">
      <w:pPr>
        <w:widowControl/>
        <w:numPr>
          <w:ilvl w:val="0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center"/>
        <w:rPr>
          <w:rFonts w:ascii="Arial" w:hAnsi="Arial" w:cs="Arial"/>
        </w:rPr>
      </w:pPr>
      <w:r w:rsidRPr="00CA5B35">
        <w:rPr>
          <w:rFonts w:ascii="Arial" w:hAnsi="Arial" w:cs="Arial"/>
          <w:b/>
        </w:rPr>
        <w:t>ОТВЕТСТВЕННОСТЬ СТОРОН.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numPr>
          <w:ilvl w:val="1"/>
          <w:numId w:val="49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5F7440" w:rsidRDefault="005F7440" w:rsidP="00E626E8">
      <w:pPr>
        <w:pStyle w:val="ad"/>
        <w:numPr>
          <w:ilvl w:val="1"/>
          <w:numId w:val="49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5F7440" w:rsidRPr="00CA5B35" w:rsidRDefault="005F7440" w:rsidP="005F7440">
      <w:pPr>
        <w:pStyle w:val="ad"/>
        <w:tabs>
          <w:tab w:val="left" w:pos="1134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5F7440" w:rsidRPr="005F7440" w:rsidRDefault="005F7440" w:rsidP="00E626E8">
      <w:pPr>
        <w:pStyle w:val="af"/>
        <w:widowControl/>
        <w:numPr>
          <w:ilvl w:val="0"/>
          <w:numId w:val="49"/>
        </w:numPr>
        <w:tabs>
          <w:tab w:val="left" w:pos="1134"/>
        </w:tabs>
        <w:autoSpaceDE/>
        <w:autoSpaceDN/>
        <w:adjustRightInd/>
        <w:jc w:val="center"/>
        <w:rPr>
          <w:rFonts w:ascii="Arial" w:hAnsi="Arial" w:cs="Arial"/>
        </w:rPr>
      </w:pPr>
      <w:r w:rsidRPr="005F7440">
        <w:rPr>
          <w:rFonts w:ascii="Arial" w:hAnsi="Arial" w:cs="Arial"/>
          <w:b/>
        </w:rPr>
        <w:t>РАЗРЕШЕНИЕ СПОРОВ.</w:t>
      </w:r>
    </w:p>
    <w:p w:rsidR="005F7440" w:rsidRPr="005F7440" w:rsidRDefault="005F7440" w:rsidP="005F7440">
      <w:pPr>
        <w:pStyle w:val="af"/>
        <w:widowControl/>
        <w:tabs>
          <w:tab w:val="left" w:pos="1134"/>
        </w:tabs>
        <w:autoSpaceDE/>
        <w:autoSpaceDN/>
        <w:adjustRightInd/>
        <w:ind w:left="495"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numPr>
          <w:ilvl w:val="1"/>
          <w:numId w:val="4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При возникновении споров Стороны принимают меры к урегулированию их путем переговоров.</w:t>
      </w:r>
    </w:p>
    <w:p w:rsidR="005F7440" w:rsidRPr="00CA5B35" w:rsidRDefault="005F7440" w:rsidP="00E626E8">
      <w:pPr>
        <w:widowControl/>
        <w:numPr>
          <w:ilvl w:val="1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lastRenderedPageBreak/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5F7440" w:rsidRPr="005F7440" w:rsidRDefault="005F7440" w:rsidP="00E626E8">
      <w:pPr>
        <w:widowControl/>
        <w:numPr>
          <w:ilvl w:val="0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center"/>
        <w:rPr>
          <w:rFonts w:ascii="Arial" w:hAnsi="Arial" w:cs="Arial"/>
        </w:rPr>
      </w:pPr>
      <w:r w:rsidRPr="00CA5B35">
        <w:rPr>
          <w:rFonts w:ascii="Arial" w:hAnsi="Arial" w:cs="Arial"/>
          <w:b/>
        </w:rPr>
        <w:t>ФОРС-МАЖОР.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numPr>
          <w:ilvl w:val="1"/>
          <w:numId w:val="4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5B35">
        <w:rPr>
          <w:rFonts w:ascii="Arial" w:hAnsi="Arial" w:cs="Arial"/>
          <w:sz w:val="24"/>
          <w:szCs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5F7440" w:rsidRPr="00CA5B35" w:rsidRDefault="005F7440" w:rsidP="00E626E8">
      <w:pPr>
        <w:widowControl/>
        <w:numPr>
          <w:ilvl w:val="1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5F7440" w:rsidRPr="00CA5B35" w:rsidRDefault="005F7440" w:rsidP="00E626E8">
      <w:pPr>
        <w:widowControl/>
        <w:numPr>
          <w:ilvl w:val="1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5F7440" w:rsidRPr="00CA5B35" w:rsidRDefault="005F7440" w:rsidP="00E626E8">
      <w:pPr>
        <w:widowControl/>
        <w:numPr>
          <w:ilvl w:val="1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5F7440" w:rsidRPr="00CA5B35" w:rsidRDefault="005F7440" w:rsidP="00E626E8">
      <w:pPr>
        <w:widowControl/>
        <w:numPr>
          <w:ilvl w:val="1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5F7440" w:rsidRDefault="005F7440" w:rsidP="00E626E8">
      <w:pPr>
        <w:widowControl/>
        <w:numPr>
          <w:ilvl w:val="1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Arial" w:hAnsi="Arial" w:cs="Arial"/>
        </w:rPr>
      </w:pPr>
    </w:p>
    <w:p w:rsidR="005F7440" w:rsidRDefault="005F7440" w:rsidP="00E626E8">
      <w:pPr>
        <w:widowControl/>
        <w:numPr>
          <w:ilvl w:val="0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center"/>
        <w:rPr>
          <w:rFonts w:ascii="Arial" w:hAnsi="Arial" w:cs="Arial"/>
          <w:b/>
        </w:rPr>
      </w:pPr>
      <w:r w:rsidRPr="00CA5B35">
        <w:rPr>
          <w:rFonts w:ascii="Arial" w:hAnsi="Arial" w:cs="Arial"/>
          <w:b/>
        </w:rPr>
        <w:t>СРОК ДЕЙСТВИЯ ДОГОВОРА И ОСНОВАНИЯ ЕГО ПРЕКРАЩЕНИЯ.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Arial" w:hAnsi="Arial" w:cs="Arial"/>
          <w:b/>
        </w:rPr>
      </w:pPr>
    </w:p>
    <w:p w:rsidR="005F7440" w:rsidRPr="00CA5B35" w:rsidRDefault="005F7440" w:rsidP="00E626E8">
      <w:pPr>
        <w:pStyle w:val="ad"/>
        <w:numPr>
          <w:ilvl w:val="1"/>
          <w:numId w:val="4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5F7440" w:rsidRPr="00CA5B35" w:rsidRDefault="005F7440" w:rsidP="00E626E8">
      <w:pPr>
        <w:widowControl/>
        <w:numPr>
          <w:ilvl w:val="1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Договор может быть расторгнут:</w:t>
      </w:r>
    </w:p>
    <w:p w:rsidR="005F7440" w:rsidRPr="00CA5B35" w:rsidRDefault="005F7440" w:rsidP="005F7440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по согласованию сторон;</w:t>
      </w:r>
    </w:p>
    <w:p w:rsidR="005F7440" w:rsidRPr="00CA5B35" w:rsidRDefault="005F7440" w:rsidP="005F7440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по решению суда;</w:t>
      </w:r>
    </w:p>
    <w:p w:rsidR="005F7440" w:rsidRPr="00CA5B35" w:rsidRDefault="005F7440" w:rsidP="005F7440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в случае ликвидации или реорганизации одной из сторон.</w:t>
      </w:r>
    </w:p>
    <w:p w:rsidR="005F7440" w:rsidRPr="00CA5B35" w:rsidRDefault="005F7440" w:rsidP="005F74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5F7440" w:rsidRPr="005F7440" w:rsidRDefault="005F7440" w:rsidP="00E626E8">
      <w:pPr>
        <w:widowControl/>
        <w:numPr>
          <w:ilvl w:val="0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center"/>
        <w:rPr>
          <w:rFonts w:ascii="Arial" w:hAnsi="Arial" w:cs="Arial"/>
        </w:rPr>
      </w:pPr>
      <w:r w:rsidRPr="00CA5B35">
        <w:rPr>
          <w:rFonts w:ascii="Arial" w:hAnsi="Arial" w:cs="Arial"/>
          <w:b/>
        </w:rPr>
        <w:t>ДОПОЛНИТЕЛЬНЫЕ УСЛОВИЯ.</w:t>
      </w:r>
    </w:p>
    <w:p w:rsidR="005F7440" w:rsidRPr="00CA5B35" w:rsidRDefault="005F7440" w:rsidP="005F7440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Arial" w:hAnsi="Arial" w:cs="Arial"/>
        </w:rPr>
      </w:pPr>
    </w:p>
    <w:p w:rsidR="005F7440" w:rsidRPr="00CA5B35" w:rsidRDefault="005F7440" w:rsidP="00E626E8">
      <w:pPr>
        <w:pStyle w:val="ad"/>
        <w:tabs>
          <w:tab w:val="left" w:pos="567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10.1</w:t>
      </w:r>
      <w:r w:rsidR="00E626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5B35">
        <w:rPr>
          <w:rFonts w:ascii="Arial" w:hAnsi="Arial" w:cs="Arial"/>
          <w:sz w:val="24"/>
          <w:szCs w:val="24"/>
        </w:rPr>
        <w:t>В</w:t>
      </w:r>
      <w:proofErr w:type="gramEnd"/>
      <w:r w:rsidRPr="00CA5B35">
        <w:rPr>
          <w:rFonts w:ascii="Arial" w:hAnsi="Arial" w:cs="Arial"/>
          <w:sz w:val="24"/>
          <w:szCs w:val="24"/>
        </w:rPr>
        <w:t xml:space="preserve">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5F7440" w:rsidRPr="00CA5B35" w:rsidRDefault="005F7440" w:rsidP="00E626E8">
      <w:pPr>
        <w:pStyle w:val="ad"/>
        <w:numPr>
          <w:ilvl w:val="1"/>
          <w:numId w:val="50"/>
        </w:numPr>
        <w:tabs>
          <w:tab w:val="left" w:pos="567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5F7440" w:rsidRPr="00CA5B35" w:rsidRDefault="005F7440" w:rsidP="00E626E8">
      <w:pPr>
        <w:widowControl/>
        <w:numPr>
          <w:ilvl w:val="1"/>
          <w:numId w:val="50"/>
        </w:numPr>
        <w:tabs>
          <w:tab w:val="left" w:pos="567"/>
          <w:tab w:val="left" w:pos="113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A5B35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5F7440" w:rsidRPr="00CA5B35" w:rsidRDefault="005F7440" w:rsidP="00E626E8">
      <w:pPr>
        <w:pStyle w:val="ad"/>
        <w:numPr>
          <w:ilvl w:val="1"/>
          <w:numId w:val="50"/>
        </w:numPr>
        <w:tabs>
          <w:tab w:val="left" w:pos="567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lastRenderedPageBreak/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5F7440" w:rsidRPr="00CA5B35" w:rsidRDefault="005F7440" w:rsidP="00E626E8">
      <w:pPr>
        <w:pStyle w:val="ad"/>
        <w:numPr>
          <w:ilvl w:val="1"/>
          <w:numId w:val="50"/>
        </w:numPr>
        <w:tabs>
          <w:tab w:val="left" w:pos="567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Факсимильный договор имеет юридическую силу при условии наличия подписей обеих Сторон до момента получения оригинала договора.</w:t>
      </w:r>
    </w:p>
    <w:p w:rsidR="005F7440" w:rsidRPr="00CA5B35" w:rsidRDefault="005F7440" w:rsidP="00E626E8">
      <w:pPr>
        <w:pStyle w:val="ad"/>
        <w:numPr>
          <w:ilvl w:val="1"/>
          <w:numId w:val="50"/>
        </w:numPr>
        <w:tabs>
          <w:tab w:val="left" w:pos="567"/>
          <w:tab w:val="left" w:pos="11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A5B35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5F7440" w:rsidRPr="00CA5B35" w:rsidRDefault="005F7440" w:rsidP="005F7440">
      <w:pPr>
        <w:pStyle w:val="ad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F7440" w:rsidRDefault="005F7440" w:rsidP="00E626E8">
      <w:pPr>
        <w:pStyle w:val="ad"/>
        <w:numPr>
          <w:ilvl w:val="0"/>
          <w:numId w:val="50"/>
        </w:numPr>
        <w:tabs>
          <w:tab w:val="left" w:pos="113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A5B35">
        <w:rPr>
          <w:rFonts w:ascii="Arial" w:hAnsi="Arial" w:cs="Arial"/>
          <w:b/>
          <w:sz w:val="24"/>
          <w:szCs w:val="24"/>
        </w:rPr>
        <w:t>ЮРИДИЧЕСКИЕ АДРЕСА, БАНКОВСКИЕ РЕКВИЗИТЫ И ПОДПИСИ СТОРОН.</w:t>
      </w:r>
    </w:p>
    <w:p w:rsidR="005F7440" w:rsidRPr="00CA5B35" w:rsidRDefault="005F7440" w:rsidP="005F7440">
      <w:pPr>
        <w:pStyle w:val="ad"/>
        <w:tabs>
          <w:tab w:val="left" w:pos="1134"/>
        </w:tabs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5F7440" w:rsidRPr="00CA5B35" w:rsidTr="00C01DA1">
        <w:trPr>
          <w:trHeight w:val="4830"/>
        </w:trPr>
        <w:tc>
          <w:tcPr>
            <w:tcW w:w="4361" w:type="dxa"/>
          </w:tcPr>
          <w:p w:rsidR="005F7440" w:rsidRPr="00CA5B35" w:rsidRDefault="005F7440" w:rsidP="00C01DA1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CA5B35">
              <w:rPr>
                <w:rFonts w:ascii="Arial" w:hAnsi="Arial" w:cs="Arial"/>
                <w:b/>
              </w:rPr>
              <w:t>Поставщик:</w:t>
            </w:r>
          </w:p>
          <w:p w:rsidR="005F7440" w:rsidRPr="00CA5B35" w:rsidRDefault="005F7440" w:rsidP="00C01DA1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7440" w:rsidRDefault="005F7440" w:rsidP="00C01DA1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  <w:b/>
              </w:rPr>
              <w:t>Покупатель</w:t>
            </w:r>
          </w:p>
          <w:p w:rsidR="005F7440" w:rsidRPr="00BA4D9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BA4D95">
              <w:rPr>
                <w:rFonts w:ascii="Arial" w:hAnsi="Arial" w:cs="Arial"/>
              </w:rPr>
              <w:t>ОАО «</w:t>
            </w:r>
            <w:proofErr w:type="spellStart"/>
            <w:r w:rsidRPr="00BA4D95">
              <w:rPr>
                <w:rFonts w:ascii="Arial" w:hAnsi="Arial" w:cs="Arial"/>
              </w:rPr>
              <w:t>Оренбургоблгаз</w:t>
            </w:r>
            <w:proofErr w:type="spellEnd"/>
            <w:r w:rsidRPr="00BA4D95">
              <w:rPr>
                <w:rFonts w:ascii="Arial" w:hAnsi="Arial" w:cs="Arial"/>
              </w:rPr>
              <w:t>»</w:t>
            </w:r>
          </w:p>
          <w:p w:rsidR="005F7440" w:rsidRPr="00CD714D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80568E">
              <w:rPr>
                <w:rFonts w:ascii="Arial" w:hAnsi="Arial" w:cs="Arial"/>
              </w:rPr>
              <w:t xml:space="preserve">460000, </w:t>
            </w:r>
            <w:proofErr w:type="spellStart"/>
            <w:r w:rsidRPr="0080568E">
              <w:rPr>
                <w:rFonts w:ascii="Arial" w:hAnsi="Arial" w:cs="Arial"/>
              </w:rPr>
              <w:t>г</w:t>
            </w:r>
            <w:proofErr w:type="gramStart"/>
            <w:r w:rsidRPr="0080568E">
              <w:rPr>
                <w:rFonts w:ascii="Arial" w:hAnsi="Arial" w:cs="Arial"/>
              </w:rPr>
              <w:t>.О</w:t>
            </w:r>
            <w:proofErr w:type="gramEnd"/>
            <w:r w:rsidRPr="0080568E">
              <w:rPr>
                <w:rFonts w:ascii="Arial" w:hAnsi="Arial" w:cs="Arial"/>
              </w:rPr>
              <w:t>рен</w:t>
            </w:r>
            <w:r>
              <w:rPr>
                <w:rFonts w:ascii="Arial" w:hAnsi="Arial" w:cs="Arial"/>
              </w:rPr>
              <w:t>бург,</w:t>
            </w:r>
            <w:r w:rsidRPr="0080568E">
              <w:rPr>
                <w:rFonts w:ascii="Arial" w:hAnsi="Arial" w:cs="Arial"/>
              </w:rPr>
              <w:t>ул</w:t>
            </w:r>
            <w:proofErr w:type="spellEnd"/>
            <w:r w:rsidRPr="0080568E">
              <w:rPr>
                <w:rFonts w:ascii="Arial" w:hAnsi="Arial" w:cs="Arial"/>
              </w:rPr>
              <w:t>. Краснознаменная, 39</w:t>
            </w:r>
          </w:p>
          <w:p w:rsidR="005F7440" w:rsidRPr="0080568E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ИНН 5610010369 КПП 561350001</w:t>
            </w:r>
          </w:p>
          <w:p w:rsidR="005F7440" w:rsidRPr="00540C6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540C65">
              <w:rPr>
                <w:rFonts w:ascii="Arial" w:hAnsi="Arial" w:cs="Arial"/>
              </w:rPr>
              <w:t>р</w:t>
            </w:r>
            <w:proofErr w:type="gramEnd"/>
            <w:r w:rsidRPr="00540C65">
              <w:rPr>
                <w:rFonts w:ascii="Arial" w:hAnsi="Arial" w:cs="Arial"/>
              </w:rPr>
              <w:t>/с 40702810500010004873</w:t>
            </w:r>
          </w:p>
          <w:p w:rsidR="005F7440" w:rsidRPr="00540C6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7440" w:rsidRPr="00540C6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540C65">
              <w:rPr>
                <w:rFonts w:ascii="Arial" w:hAnsi="Arial" w:cs="Arial"/>
              </w:rPr>
              <w:t>п</w:t>
            </w:r>
            <w:proofErr w:type="gramStart"/>
            <w:r w:rsidRPr="00540C65">
              <w:rPr>
                <w:rFonts w:ascii="Arial" w:hAnsi="Arial" w:cs="Arial"/>
              </w:rPr>
              <w:t>.Г</w:t>
            </w:r>
            <w:proofErr w:type="gramEnd"/>
            <w:r w:rsidRPr="00540C65">
              <w:rPr>
                <w:rFonts w:ascii="Arial" w:hAnsi="Arial" w:cs="Arial"/>
              </w:rPr>
              <w:t>азопровод</w:t>
            </w:r>
            <w:proofErr w:type="spellEnd"/>
            <w:r w:rsidRPr="00540C65">
              <w:rPr>
                <w:rFonts w:ascii="Arial" w:hAnsi="Arial" w:cs="Arial"/>
              </w:rPr>
              <w:t>, Московс</w:t>
            </w:r>
            <w:r>
              <w:rPr>
                <w:rFonts w:ascii="Arial" w:hAnsi="Arial" w:cs="Arial"/>
              </w:rPr>
              <w:t>кая</w:t>
            </w:r>
            <w:r w:rsidRPr="00540C65">
              <w:rPr>
                <w:rFonts w:ascii="Arial" w:hAnsi="Arial" w:cs="Arial"/>
              </w:rPr>
              <w:t xml:space="preserve"> обл.</w:t>
            </w:r>
          </w:p>
          <w:p w:rsidR="005F7440" w:rsidRPr="00540C6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>к/с 30101810400000000132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>БИК 044599132</w:t>
            </w:r>
            <w:r>
              <w:rPr>
                <w:rFonts w:ascii="Arial" w:hAnsi="Arial" w:cs="Arial"/>
              </w:rPr>
              <w:t xml:space="preserve">       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  <w:r w:rsidRPr="0080568E">
              <w:rPr>
                <w:rFonts w:ascii="Arial" w:hAnsi="Arial" w:cs="Arial"/>
              </w:rPr>
              <w:tab/>
            </w:r>
            <w:r w:rsidRPr="0080568E">
              <w:rPr>
                <w:rFonts w:ascii="Arial" w:hAnsi="Arial" w:cs="Arial"/>
                <w:b/>
              </w:rPr>
              <w:t xml:space="preserve">           Грузополучатель</w:t>
            </w:r>
          </w:p>
          <w:p w:rsidR="005F7440" w:rsidRPr="00BA4D9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BA4D95">
              <w:rPr>
                <w:rFonts w:ascii="Arial" w:hAnsi="Arial" w:cs="Arial"/>
              </w:rPr>
              <w:t>Газснабсервис</w:t>
            </w:r>
            <w:proofErr w:type="spellEnd"/>
            <w:r w:rsidRPr="00BA4D95">
              <w:rPr>
                <w:rFonts w:ascii="Arial" w:hAnsi="Arial" w:cs="Arial"/>
              </w:rPr>
              <w:t xml:space="preserve"> ОАО «</w:t>
            </w:r>
            <w:proofErr w:type="spellStart"/>
            <w:r w:rsidRPr="00BA4D95">
              <w:rPr>
                <w:rFonts w:ascii="Arial" w:hAnsi="Arial" w:cs="Arial"/>
              </w:rPr>
              <w:t>Оренбургоблгаз</w:t>
            </w:r>
            <w:proofErr w:type="spellEnd"/>
            <w:r w:rsidRPr="00BA4D95">
              <w:rPr>
                <w:rFonts w:ascii="Arial" w:hAnsi="Arial" w:cs="Arial"/>
              </w:rPr>
              <w:t>»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460000 г. Оренбург, 8 Марта ,45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ИНН 5610010369  КПП 561002002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Телефон/факс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(3532) 341-372, 341-355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Эл. Адрес: </w:t>
            </w:r>
            <w:hyperlink r:id="rId16" w:history="1">
              <w:r w:rsidRPr="00402406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402406">
                <w:rPr>
                  <w:rStyle w:val="a3"/>
                  <w:rFonts w:ascii="Arial" w:hAnsi="Arial" w:cs="Arial"/>
                </w:rPr>
                <w:t>111006@</w:t>
              </w:r>
              <w:proofErr w:type="spellStart"/>
              <w:r w:rsidRPr="00402406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402406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402406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7440" w:rsidRPr="00BA4D9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генерального директора</w:t>
            </w:r>
          </w:p>
          <w:p w:rsidR="005F744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070667">
              <w:rPr>
                <w:rFonts w:ascii="Arial" w:hAnsi="Arial" w:cs="Arial"/>
              </w:rPr>
              <w:t xml:space="preserve"> ________________</w:t>
            </w:r>
            <w:proofErr w:type="spellStart"/>
            <w:r w:rsidRPr="00070667">
              <w:rPr>
                <w:rFonts w:ascii="Arial" w:hAnsi="Arial" w:cs="Arial"/>
              </w:rPr>
              <w:t>Д.</w:t>
            </w:r>
            <w:r>
              <w:rPr>
                <w:rFonts w:ascii="Arial" w:hAnsi="Arial" w:cs="Arial"/>
              </w:rPr>
              <w:t>В</w:t>
            </w:r>
            <w:r w:rsidRPr="0007066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Плющиков</w:t>
            </w:r>
            <w:proofErr w:type="spellEnd"/>
          </w:p>
          <w:p w:rsidR="005F7440" w:rsidRPr="00CA5B3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5F7440" w:rsidRPr="00CA5B35" w:rsidRDefault="005F7440" w:rsidP="005F7440">
      <w:pPr>
        <w:pStyle w:val="30"/>
        <w:rPr>
          <w:sz w:val="24"/>
          <w:szCs w:val="24"/>
        </w:rPr>
      </w:pPr>
    </w:p>
    <w:p w:rsidR="005F7440" w:rsidRPr="002033CC" w:rsidRDefault="005F7440" w:rsidP="005F7440">
      <w:pPr>
        <w:jc w:val="right"/>
        <w:rPr>
          <w:rFonts w:ascii="Arial" w:hAnsi="Arial" w:cs="Arial"/>
          <w:b/>
        </w:rPr>
      </w:pPr>
    </w:p>
    <w:p w:rsidR="005F7440" w:rsidRPr="002033CC" w:rsidRDefault="005F7440" w:rsidP="005F7440">
      <w:pPr>
        <w:jc w:val="right"/>
        <w:rPr>
          <w:rFonts w:ascii="Arial" w:hAnsi="Arial" w:cs="Arial"/>
          <w:b/>
        </w:rPr>
      </w:pPr>
    </w:p>
    <w:p w:rsidR="005F7440" w:rsidRPr="002033CC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  <w:b/>
        </w:rPr>
      </w:pPr>
    </w:p>
    <w:p w:rsidR="005F7440" w:rsidRPr="002033CC" w:rsidRDefault="005F7440" w:rsidP="005F7440">
      <w:pPr>
        <w:rPr>
          <w:rFonts w:ascii="Arial" w:hAnsi="Arial" w:cs="Arial"/>
          <w:b/>
        </w:rPr>
      </w:pPr>
    </w:p>
    <w:p w:rsidR="005F7440" w:rsidRDefault="005F7440" w:rsidP="005F74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Спецификация № ___</w:t>
      </w:r>
    </w:p>
    <w:p w:rsidR="005F7440" w:rsidRDefault="005F7440" w:rsidP="005F74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договору поставки № ___ от «___» _________ 2012г.</w:t>
      </w:r>
    </w:p>
    <w:p w:rsidR="005F7440" w:rsidRDefault="005F7440" w:rsidP="005F7440">
      <w:pPr>
        <w:jc w:val="right"/>
        <w:rPr>
          <w:rFonts w:ascii="Arial" w:hAnsi="Arial" w:cs="Arial"/>
        </w:rPr>
      </w:pPr>
    </w:p>
    <w:p w:rsidR="005F7440" w:rsidRDefault="005F7440" w:rsidP="005F74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г. Оренбург                                                                                     «___» _________2012г.</w:t>
      </w:r>
    </w:p>
    <w:p w:rsidR="005F7440" w:rsidRDefault="005F7440" w:rsidP="005F7440">
      <w:pPr>
        <w:jc w:val="both"/>
        <w:rPr>
          <w:rFonts w:ascii="Arial" w:hAnsi="Arial" w:cs="Arial"/>
        </w:rPr>
      </w:pPr>
    </w:p>
    <w:p w:rsidR="005F7440" w:rsidRDefault="005F7440" w:rsidP="005F7440">
      <w:pPr>
        <w:jc w:val="both"/>
        <w:rPr>
          <w:rFonts w:ascii="Arial" w:hAnsi="Arial" w:cs="Arial"/>
        </w:rPr>
      </w:pPr>
    </w:p>
    <w:p w:rsidR="005F7440" w:rsidRDefault="005F7440" w:rsidP="005F7440">
      <w:pPr>
        <w:jc w:val="both"/>
        <w:rPr>
          <w:rFonts w:ascii="Arial" w:hAnsi="Arial" w:cs="Arial"/>
        </w:rPr>
      </w:pPr>
      <w:r w:rsidRPr="00E83ECA">
        <w:rPr>
          <w:rFonts w:ascii="Arial" w:hAnsi="Arial" w:cs="Arial"/>
        </w:rPr>
        <w:t>_____________________ именуемое в дальнейшем «Поставщик», в лице ___________________________________________,  действующего на основании _____________, с одной стороны, и ОАО «</w:t>
      </w:r>
      <w:proofErr w:type="spellStart"/>
      <w:r w:rsidRPr="00E83ECA">
        <w:rPr>
          <w:rFonts w:ascii="Arial" w:hAnsi="Arial" w:cs="Arial"/>
        </w:rPr>
        <w:t>Оренбургоблгаз</w:t>
      </w:r>
      <w:proofErr w:type="spellEnd"/>
      <w:r w:rsidRPr="00E83ECA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E83ECA">
        <w:rPr>
          <w:rFonts w:ascii="Arial" w:hAnsi="Arial" w:cs="Arial"/>
        </w:rPr>
        <w:t>Плющикова</w:t>
      </w:r>
      <w:proofErr w:type="spellEnd"/>
      <w:r w:rsidRPr="00E83ECA">
        <w:rPr>
          <w:rFonts w:ascii="Arial" w:hAnsi="Arial" w:cs="Arial"/>
        </w:rPr>
        <w:t xml:space="preserve"> Дмитрия Валерьевича, действующего на основании доверенности № _____ от "___" ____________ 2012г., с другой стороны, вместе именуемые «Стороны», договорились о поставке следующего товара по цене и на условиях:</w:t>
      </w:r>
    </w:p>
    <w:p w:rsidR="005F7440" w:rsidRDefault="005F7440" w:rsidP="005F7440">
      <w:pPr>
        <w:jc w:val="right"/>
        <w:rPr>
          <w:rFonts w:ascii="Arial" w:hAnsi="Arial" w:cs="Arial"/>
        </w:rPr>
      </w:pPr>
    </w:p>
    <w:p w:rsidR="005F7440" w:rsidRDefault="005F7440" w:rsidP="005F7440">
      <w:pPr>
        <w:jc w:val="right"/>
        <w:rPr>
          <w:rFonts w:ascii="Arial" w:hAnsi="Arial" w:cs="Arial"/>
        </w:rPr>
      </w:pPr>
    </w:p>
    <w:tbl>
      <w:tblPr>
        <w:tblW w:w="9905" w:type="dxa"/>
        <w:tblLook w:val="0000" w:firstRow="0" w:lastRow="0" w:firstColumn="0" w:lastColumn="0" w:noHBand="0" w:noVBand="0"/>
      </w:tblPr>
      <w:tblGrid>
        <w:gridCol w:w="483"/>
        <w:gridCol w:w="3878"/>
        <w:gridCol w:w="2268"/>
        <w:gridCol w:w="850"/>
        <w:gridCol w:w="1005"/>
        <w:gridCol w:w="1421"/>
      </w:tblGrid>
      <w:tr w:rsidR="005F7440" w:rsidRPr="00E626E8" w:rsidTr="00BA2CB7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6E8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6E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6E8">
              <w:rPr>
                <w:rFonts w:ascii="Arial" w:hAnsi="Arial" w:cs="Arial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6E8">
              <w:rPr>
                <w:rFonts w:ascii="Arial" w:hAnsi="Arial" w:cs="Arial"/>
                <w:bCs/>
                <w:sz w:val="20"/>
                <w:szCs w:val="20"/>
              </w:rPr>
              <w:t>Ед. изм.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6E8">
              <w:rPr>
                <w:rFonts w:ascii="Arial" w:hAnsi="Arial" w:cs="Arial"/>
                <w:bCs/>
                <w:sz w:val="20"/>
                <w:szCs w:val="20"/>
              </w:rPr>
              <w:t xml:space="preserve">Кол-во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6E8">
              <w:rPr>
                <w:rFonts w:ascii="Arial" w:hAnsi="Arial" w:cs="Arial"/>
                <w:bCs/>
                <w:sz w:val="20"/>
                <w:szCs w:val="20"/>
              </w:rPr>
              <w:t>Стоимость</w:t>
            </w:r>
          </w:p>
        </w:tc>
      </w:tr>
      <w:tr w:rsidR="005F7440" w:rsidRPr="00E626E8" w:rsidTr="00BA2CB7">
        <w:trPr>
          <w:trHeight w:val="37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6E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E626E8" w:rsidP="00C01D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26E8">
              <w:rPr>
                <w:rFonts w:ascii="Arial" w:hAnsi="Arial" w:cs="Arial"/>
                <w:color w:val="000000"/>
                <w:sz w:val="20"/>
                <w:szCs w:val="20"/>
              </w:rPr>
              <w:t>электрогенератор газов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ый</w:t>
            </w:r>
            <w:r w:rsidRPr="00E626E8">
              <w:rPr>
                <w:rFonts w:ascii="Arial" w:hAnsi="Arial" w:cs="Arial"/>
                <w:color w:val="000000"/>
                <w:sz w:val="20"/>
                <w:szCs w:val="20"/>
              </w:rPr>
              <w:t xml:space="preserve"> 5 кВт с авт. Пуском  GAZLUX  СС5000АТ-</w:t>
            </w:r>
            <w:r w:rsidRPr="00E626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LPG</w:t>
            </w:r>
            <w:r w:rsidRPr="00E626E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E626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NG</w:t>
            </w:r>
            <w:r w:rsidRPr="00E626E8">
              <w:rPr>
                <w:rFonts w:ascii="Arial" w:hAnsi="Arial" w:cs="Arial"/>
                <w:color w:val="000000"/>
                <w:sz w:val="20"/>
                <w:szCs w:val="20"/>
              </w:rPr>
              <w:t>-Е-В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BA2CB7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BA2CB7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7440" w:rsidRPr="00E626E8" w:rsidTr="00BA2CB7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6E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E626E8" w:rsidP="00C01D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26E8">
              <w:rPr>
                <w:rFonts w:ascii="Arial" w:hAnsi="Arial" w:cs="Arial"/>
                <w:color w:val="000000"/>
                <w:sz w:val="20"/>
                <w:szCs w:val="20"/>
              </w:rPr>
              <w:t>электрогенератор газов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ый 5 кВт стационарный</w:t>
            </w:r>
            <w:r w:rsidRPr="00E626E8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авт. Пуском  GAZLUX  СС5000АТ</w:t>
            </w:r>
            <w:r w:rsidRPr="00E626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</w:t>
            </w:r>
            <w:r w:rsidRPr="00E626E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626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LPG</w:t>
            </w:r>
            <w:r w:rsidRPr="00E626E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E626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NG</w:t>
            </w:r>
            <w:r w:rsidRPr="00E626E8">
              <w:rPr>
                <w:rFonts w:ascii="Arial" w:hAnsi="Arial" w:cs="Arial"/>
                <w:color w:val="000000"/>
                <w:sz w:val="20"/>
                <w:szCs w:val="20"/>
              </w:rPr>
              <w:t>-Е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BA2CB7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BA2CB7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7440" w:rsidRPr="00E626E8" w:rsidTr="00BA2CB7">
        <w:trPr>
          <w:trHeight w:val="255"/>
        </w:trPr>
        <w:tc>
          <w:tcPr>
            <w:tcW w:w="8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6E8">
              <w:rPr>
                <w:rFonts w:ascii="Arial" w:hAnsi="Arial" w:cs="Arial"/>
                <w:sz w:val="20"/>
                <w:szCs w:val="20"/>
              </w:rPr>
              <w:t>Итого (с учетом транспортных, накладных и прочих расходов) без НДС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7440" w:rsidRPr="00E626E8" w:rsidTr="00BA2CB7">
        <w:trPr>
          <w:trHeight w:val="255"/>
        </w:trPr>
        <w:tc>
          <w:tcPr>
            <w:tcW w:w="8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6E8">
              <w:rPr>
                <w:rFonts w:ascii="Arial" w:hAnsi="Arial" w:cs="Arial"/>
                <w:bCs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7440" w:rsidRPr="00E626E8" w:rsidTr="00BA2CB7">
        <w:trPr>
          <w:trHeight w:val="255"/>
        </w:trPr>
        <w:tc>
          <w:tcPr>
            <w:tcW w:w="8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6E8">
              <w:rPr>
                <w:rFonts w:ascii="Arial" w:hAnsi="Arial" w:cs="Arial"/>
                <w:bCs/>
                <w:sz w:val="20"/>
                <w:szCs w:val="20"/>
              </w:rPr>
              <w:t>Итого (с учетом транспортных, накладных и прочих расходов) с НДС (или НДС не облагается)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40" w:rsidRPr="00E626E8" w:rsidRDefault="005F7440" w:rsidP="00C01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F7440" w:rsidRDefault="005F7440" w:rsidP="005F7440">
      <w:pPr>
        <w:jc w:val="right"/>
        <w:rPr>
          <w:rFonts w:ascii="Arial" w:hAnsi="Arial" w:cs="Arial"/>
        </w:rPr>
      </w:pPr>
    </w:p>
    <w:p w:rsidR="005F7440" w:rsidRDefault="005F7440" w:rsidP="005F7440">
      <w:pPr>
        <w:jc w:val="right"/>
        <w:rPr>
          <w:rFonts w:ascii="Arial" w:hAnsi="Arial" w:cs="Arial"/>
        </w:rPr>
      </w:pPr>
    </w:p>
    <w:p w:rsidR="005F7440" w:rsidRPr="00E83ECA" w:rsidRDefault="005F7440" w:rsidP="005F7440">
      <w:pPr>
        <w:jc w:val="right"/>
        <w:rPr>
          <w:rFonts w:ascii="Arial" w:hAnsi="Arial" w:cs="Arial"/>
        </w:rPr>
      </w:pPr>
      <w:proofErr w:type="gramStart"/>
      <w:r w:rsidRPr="00E83ECA">
        <w:rPr>
          <w:rFonts w:ascii="Arial" w:hAnsi="Arial" w:cs="Arial"/>
          <w:bCs/>
        </w:rPr>
        <w:t xml:space="preserve">Итого товар на сумму ________________ (__________________) руб. __________ коп., в </w:t>
      </w:r>
      <w:proofErr w:type="spellStart"/>
      <w:r w:rsidRPr="00E83ECA">
        <w:rPr>
          <w:rFonts w:ascii="Arial" w:hAnsi="Arial" w:cs="Arial"/>
          <w:bCs/>
        </w:rPr>
        <w:t>т.ч</w:t>
      </w:r>
      <w:proofErr w:type="spellEnd"/>
      <w:r w:rsidRPr="00E83ECA">
        <w:rPr>
          <w:rFonts w:ascii="Arial" w:hAnsi="Arial" w:cs="Arial"/>
          <w:bCs/>
        </w:rPr>
        <w:t>. НДС ________________ (________________________) руб. ___ коп.</w:t>
      </w:r>
      <w:proofErr w:type="gramEnd"/>
    </w:p>
    <w:p w:rsidR="005F7440" w:rsidRDefault="005F7440" w:rsidP="005F7440">
      <w:pPr>
        <w:jc w:val="right"/>
        <w:rPr>
          <w:rFonts w:ascii="Arial" w:hAnsi="Arial" w:cs="Arial"/>
        </w:rPr>
      </w:pPr>
    </w:p>
    <w:p w:rsidR="005F7440" w:rsidRPr="00E83ECA" w:rsidRDefault="005F7440" w:rsidP="005F7440">
      <w:pPr>
        <w:rPr>
          <w:rFonts w:ascii="Arial" w:hAnsi="Arial" w:cs="Arial"/>
        </w:rPr>
      </w:pPr>
      <w:r w:rsidRPr="00E83ECA">
        <w:rPr>
          <w:rFonts w:ascii="Arial" w:hAnsi="Arial" w:cs="Arial"/>
          <w:bCs/>
        </w:rPr>
        <w:t>Условия поставки:</w:t>
      </w:r>
      <w:r w:rsidRPr="00E83ECA">
        <w:rPr>
          <w:rFonts w:ascii="Arial" w:hAnsi="Arial" w:cs="Arial"/>
        </w:rPr>
        <w:t xml:space="preserve"> самовывоз.</w:t>
      </w:r>
    </w:p>
    <w:p w:rsidR="005F7440" w:rsidRPr="00E83ECA" w:rsidRDefault="005F7440" w:rsidP="005F7440">
      <w:pPr>
        <w:rPr>
          <w:rFonts w:ascii="Arial" w:hAnsi="Arial" w:cs="Arial"/>
        </w:rPr>
      </w:pPr>
      <w:r w:rsidRPr="00E83ECA">
        <w:rPr>
          <w:rFonts w:ascii="Arial" w:hAnsi="Arial" w:cs="Arial"/>
          <w:bCs/>
        </w:rPr>
        <w:t>Условия оплаты:</w:t>
      </w:r>
      <w:r w:rsidRPr="00E83ECA">
        <w:rPr>
          <w:rFonts w:ascii="Arial" w:hAnsi="Arial" w:cs="Arial"/>
        </w:rPr>
        <w:t xml:space="preserve"> в течение 7 (семи) дней с момента получения товара, путем перечисления денежных средств на расчетный счет Поставщика.</w:t>
      </w:r>
    </w:p>
    <w:p w:rsidR="005F7440" w:rsidRPr="00E83ECA" w:rsidRDefault="005F7440" w:rsidP="005F7440">
      <w:pPr>
        <w:rPr>
          <w:rFonts w:ascii="Arial" w:hAnsi="Arial" w:cs="Arial"/>
        </w:rPr>
      </w:pPr>
      <w:r w:rsidRPr="00E83ECA">
        <w:rPr>
          <w:rFonts w:ascii="Arial" w:hAnsi="Arial" w:cs="Arial"/>
        </w:rPr>
        <w:t>Срок поставки: _____________</w:t>
      </w:r>
    </w:p>
    <w:p w:rsidR="005F7440" w:rsidRDefault="005F7440" w:rsidP="005F7440">
      <w:pPr>
        <w:jc w:val="right"/>
        <w:rPr>
          <w:rFonts w:ascii="Arial" w:hAnsi="Arial" w:cs="Arial"/>
        </w:rPr>
      </w:pPr>
    </w:p>
    <w:p w:rsidR="005F7440" w:rsidRDefault="005F7440" w:rsidP="005F7440">
      <w:pPr>
        <w:jc w:val="right"/>
        <w:rPr>
          <w:rFonts w:ascii="Arial" w:hAnsi="Arial" w:cs="Arial"/>
        </w:rPr>
      </w:pPr>
    </w:p>
    <w:p w:rsidR="005F7440" w:rsidRDefault="005F7440" w:rsidP="005F7440">
      <w:pPr>
        <w:jc w:val="right"/>
        <w:rPr>
          <w:rFonts w:ascii="Arial" w:hAnsi="Arial" w:cs="Arial"/>
        </w:rPr>
      </w:pPr>
      <w:bookmarkStart w:id="0" w:name="_GoBack"/>
      <w:bookmarkEnd w:id="0"/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5F7440" w:rsidRPr="002033CC" w:rsidTr="00C01DA1">
        <w:trPr>
          <w:trHeight w:val="1713"/>
        </w:trPr>
        <w:tc>
          <w:tcPr>
            <w:tcW w:w="4361" w:type="dxa"/>
          </w:tcPr>
          <w:p w:rsidR="005F7440" w:rsidRPr="002033CC" w:rsidRDefault="005F7440" w:rsidP="00C01DA1">
            <w:pPr>
              <w:ind w:left="708" w:firstLine="709"/>
              <w:jc w:val="both"/>
              <w:rPr>
                <w:rFonts w:ascii="Arial" w:hAnsi="Arial" w:cs="Arial"/>
                <w:b/>
              </w:rPr>
            </w:pPr>
            <w:r w:rsidRPr="002033CC">
              <w:rPr>
                <w:rFonts w:ascii="Arial" w:hAnsi="Arial" w:cs="Arial"/>
                <w:b/>
              </w:rPr>
              <w:t>Поставщик:</w:t>
            </w:r>
          </w:p>
          <w:p w:rsidR="005F7440" w:rsidRPr="002033CC" w:rsidRDefault="005F7440" w:rsidP="00C01DA1">
            <w:pPr>
              <w:spacing w:before="36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7440" w:rsidRDefault="005F7440" w:rsidP="00C01DA1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2033CC">
              <w:rPr>
                <w:rFonts w:ascii="Arial" w:hAnsi="Arial" w:cs="Arial"/>
                <w:b/>
              </w:rPr>
              <w:t>Покупатель</w:t>
            </w:r>
            <w:r>
              <w:rPr>
                <w:rFonts w:ascii="Arial" w:hAnsi="Arial" w:cs="Arial"/>
                <w:b/>
              </w:rPr>
              <w:t>:</w:t>
            </w:r>
          </w:p>
          <w:p w:rsidR="005F7440" w:rsidRPr="003A2CA5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3A2CA5">
              <w:rPr>
                <w:rFonts w:ascii="Arial" w:hAnsi="Arial" w:cs="Arial"/>
              </w:rPr>
              <w:t>ОАО «</w:t>
            </w:r>
            <w:proofErr w:type="spellStart"/>
            <w:r w:rsidRPr="003A2CA5">
              <w:rPr>
                <w:rFonts w:ascii="Arial" w:hAnsi="Arial" w:cs="Arial"/>
              </w:rPr>
              <w:t>Оренбургоблгаз</w:t>
            </w:r>
            <w:proofErr w:type="spellEnd"/>
            <w:r w:rsidRPr="003A2CA5">
              <w:rPr>
                <w:rFonts w:ascii="Arial" w:hAnsi="Arial" w:cs="Arial"/>
              </w:rPr>
              <w:t>»</w:t>
            </w:r>
          </w:p>
          <w:p w:rsidR="005F7440" w:rsidRDefault="005F7440" w:rsidP="00C01DA1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</w:p>
          <w:p w:rsidR="005F7440" w:rsidRPr="002033CC" w:rsidRDefault="005F7440" w:rsidP="00C01DA1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>Заместитель генерального директора</w:t>
            </w:r>
          </w:p>
          <w:p w:rsidR="005F7440" w:rsidRPr="002033CC" w:rsidRDefault="005F7440" w:rsidP="00C01DA1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>________________</w:t>
            </w:r>
            <w:proofErr w:type="spellStart"/>
            <w:r w:rsidRPr="002033CC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5F7440" w:rsidRDefault="005F7440" w:rsidP="005F7440">
      <w:pPr>
        <w:jc w:val="right"/>
        <w:rPr>
          <w:rFonts w:ascii="Arial" w:hAnsi="Arial" w:cs="Arial"/>
        </w:rPr>
      </w:pPr>
    </w:p>
    <w:p w:rsidR="005F7440" w:rsidRDefault="005F7440" w:rsidP="005F7440">
      <w:pPr>
        <w:jc w:val="right"/>
        <w:rPr>
          <w:rFonts w:ascii="Arial" w:hAnsi="Arial" w:cs="Arial"/>
        </w:rPr>
      </w:pPr>
    </w:p>
    <w:p w:rsidR="005F7440" w:rsidRDefault="005F7440" w:rsidP="005F7440">
      <w:pPr>
        <w:jc w:val="right"/>
        <w:rPr>
          <w:rFonts w:ascii="Arial" w:hAnsi="Arial" w:cs="Arial"/>
        </w:rPr>
      </w:pPr>
    </w:p>
    <w:p w:rsidR="005F7440" w:rsidRDefault="005F7440" w:rsidP="005F7440">
      <w:pPr>
        <w:jc w:val="right"/>
        <w:rPr>
          <w:rFonts w:ascii="Arial" w:hAnsi="Arial" w:cs="Arial"/>
        </w:rPr>
      </w:pPr>
    </w:p>
    <w:p w:rsidR="005F7440" w:rsidRPr="002033CC" w:rsidRDefault="005F7440" w:rsidP="005F7440">
      <w:pPr>
        <w:jc w:val="right"/>
        <w:rPr>
          <w:rFonts w:ascii="Arial" w:hAnsi="Arial" w:cs="Arial"/>
        </w:rPr>
      </w:pPr>
    </w:p>
    <w:p w:rsidR="005F7440" w:rsidRPr="002033CC" w:rsidRDefault="005F7440" w:rsidP="005F7440">
      <w:pPr>
        <w:jc w:val="right"/>
        <w:rPr>
          <w:rFonts w:ascii="Arial" w:hAnsi="Arial" w:cs="Arial"/>
        </w:rPr>
      </w:pPr>
    </w:p>
    <w:p w:rsidR="005F7440" w:rsidRDefault="005F7440" w:rsidP="005F7440">
      <w:pPr>
        <w:jc w:val="right"/>
        <w:rPr>
          <w:rFonts w:ascii="Arial" w:hAnsi="Arial" w:cs="Arial"/>
        </w:rPr>
      </w:pPr>
    </w:p>
    <w:p w:rsidR="005F7440" w:rsidRDefault="005F7440" w:rsidP="005F7440">
      <w:pPr>
        <w:jc w:val="right"/>
        <w:rPr>
          <w:rFonts w:ascii="Arial" w:hAnsi="Arial" w:cs="Arial"/>
        </w:rPr>
      </w:pPr>
    </w:p>
    <w:p w:rsidR="00BA4D95" w:rsidRDefault="00BA4D95" w:rsidP="005F7440">
      <w:pPr>
        <w:rPr>
          <w:rFonts w:ascii="Arial" w:hAnsi="Arial" w:cs="Arial"/>
        </w:rPr>
      </w:pPr>
    </w:p>
    <w:sectPr w:rsidR="00BA4D95" w:rsidSect="0055082B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82" w:rsidRDefault="00965E82">
      <w:r>
        <w:separator/>
      </w:r>
    </w:p>
  </w:endnote>
  <w:endnote w:type="continuationSeparator" w:id="0">
    <w:p w:rsidR="00965E82" w:rsidRDefault="0096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82" w:rsidRDefault="00965E82">
      <w:r>
        <w:separator/>
      </w:r>
    </w:p>
  </w:footnote>
  <w:footnote w:type="continuationSeparator" w:id="0">
    <w:p w:rsidR="00965E82" w:rsidRDefault="0096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02D84DF2"/>
    <w:multiLevelType w:val="multilevel"/>
    <w:tmpl w:val="746E07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3F15DBB"/>
    <w:multiLevelType w:val="hybridMultilevel"/>
    <w:tmpl w:val="A3DA5334"/>
    <w:lvl w:ilvl="0" w:tplc="0E74C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4840A4"/>
    <w:multiLevelType w:val="singleLevel"/>
    <w:tmpl w:val="B344BCAC"/>
    <w:lvl w:ilvl="0">
      <w:start w:val="2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072B32A2"/>
    <w:multiLevelType w:val="multilevel"/>
    <w:tmpl w:val="55224F2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78B19AF"/>
    <w:multiLevelType w:val="multilevel"/>
    <w:tmpl w:val="F8427E8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323BDE"/>
    <w:multiLevelType w:val="multilevel"/>
    <w:tmpl w:val="98B4C6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C9D20BF"/>
    <w:multiLevelType w:val="multilevel"/>
    <w:tmpl w:val="C9EC161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E883A75"/>
    <w:multiLevelType w:val="multilevel"/>
    <w:tmpl w:val="C7D499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AD7BEB"/>
    <w:multiLevelType w:val="hybridMultilevel"/>
    <w:tmpl w:val="C77430E8"/>
    <w:lvl w:ilvl="0" w:tplc="7604E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6D0399"/>
    <w:multiLevelType w:val="multilevel"/>
    <w:tmpl w:val="317A6A1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14C50B2E"/>
    <w:multiLevelType w:val="multilevel"/>
    <w:tmpl w:val="4204E04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16BE1A9F"/>
    <w:multiLevelType w:val="multilevel"/>
    <w:tmpl w:val="F752B1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7AE29ED"/>
    <w:multiLevelType w:val="multilevel"/>
    <w:tmpl w:val="A508BC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19341F6B"/>
    <w:multiLevelType w:val="multilevel"/>
    <w:tmpl w:val="18D636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8">
    <w:nsid w:val="198C50D5"/>
    <w:multiLevelType w:val="multilevel"/>
    <w:tmpl w:val="690C77B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1B677EB4"/>
    <w:multiLevelType w:val="multilevel"/>
    <w:tmpl w:val="28FCACE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2C45FEE"/>
    <w:multiLevelType w:val="hybridMultilevel"/>
    <w:tmpl w:val="DB82A4FE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23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2C405E42"/>
    <w:multiLevelType w:val="multilevel"/>
    <w:tmpl w:val="BE5A31C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2D990903"/>
    <w:multiLevelType w:val="hybridMultilevel"/>
    <w:tmpl w:val="EBA22354"/>
    <w:lvl w:ilvl="0" w:tplc="4BE60FFE">
      <w:start w:val="8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DB06AAA"/>
    <w:multiLevelType w:val="multilevel"/>
    <w:tmpl w:val="B20854B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336E48EA"/>
    <w:multiLevelType w:val="multilevel"/>
    <w:tmpl w:val="1F78C6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>
    <w:nsid w:val="37A749C6"/>
    <w:multiLevelType w:val="multilevel"/>
    <w:tmpl w:val="F71690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3E5C0D2E"/>
    <w:multiLevelType w:val="multilevel"/>
    <w:tmpl w:val="AAA88D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3FB95FB8"/>
    <w:multiLevelType w:val="multilevel"/>
    <w:tmpl w:val="CC02F44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>
    <w:nsid w:val="40BD648F"/>
    <w:multiLevelType w:val="multilevel"/>
    <w:tmpl w:val="1A0CAE2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3A00905"/>
    <w:multiLevelType w:val="multilevel"/>
    <w:tmpl w:val="89CE2C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44B179B7"/>
    <w:multiLevelType w:val="hybridMultilevel"/>
    <w:tmpl w:val="8E6EBAEC"/>
    <w:lvl w:ilvl="0" w:tplc="AA0E6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892211"/>
    <w:multiLevelType w:val="multilevel"/>
    <w:tmpl w:val="6A38450E"/>
    <w:lvl w:ilvl="0">
      <w:start w:val="4"/>
      <w:numFmt w:val="decimal"/>
      <w:lvlText w:val="%1"/>
      <w:lvlJc w:val="left"/>
      <w:pPr>
        <w:tabs>
          <w:tab w:val="num" w:pos="5180"/>
        </w:tabs>
        <w:ind w:left="518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A5F51A4"/>
    <w:multiLevelType w:val="multilevel"/>
    <w:tmpl w:val="9D069B4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4615854"/>
    <w:multiLevelType w:val="singleLevel"/>
    <w:tmpl w:val="BCF477C4"/>
    <w:lvl w:ilvl="0">
      <w:start w:val="2"/>
      <w:numFmt w:val="decimal"/>
      <w:lvlText w:val="1.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9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0F850D4"/>
    <w:multiLevelType w:val="multilevel"/>
    <w:tmpl w:val="266081F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6F340A1"/>
    <w:multiLevelType w:val="multilevel"/>
    <w:tmpl w:val="5EECFF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4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6D860523"/>
    <w:multiLevelType w:val="multilevel"/>
    <w:tmpl w:val="B952301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71116443"/>
    <w:multiLevelType w:val="multilevel"/>
    <w:tmpl w:val="5C7C74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5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>
    <w:nsid w:val="79E1110D"/>
    <w:multiLevelType w:val="multilevel"/>
    <w:tmpl w:val="9BF208D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8"/>
  </w:num>
  <w:num w:numId="4">
    <w:abstractNumId w:val="38"/>
    <w:lvlOverride w:ilvl="0">
      <w:lvl w:ilvl="0">
        <w:start w:val="10"/>
        <w:numFmt w:val="decimal"/>
        <w:lvlText w:val="1.3.%1."/>
        <w:legacy w:legacy="1" w:legacySpace="0" w:legacyIndent="8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2"/>
  </w:num>
  <w:num w:numId="7">
    <w:abstractNumId w:val="29"/>
  </w:num>
  <w:num w:numId="8">
    <w:abstractNumId w:val="21"/>
  </w:num>
  <w:num w:numId="9">
    <w:abstractNumId w:val="22"/>
  </w:num>
  <w:num w:numId="10">
    <w:abstractNumId w:val="20"/>
  </w:num>
  <w:num w:numId="11">
    <w:abstractNumId w:val="25"/>
  </w:num>
  <w:num w:numId="12">
    <w:abstractNumId w:val="23"/>
  </w:num>
  <w:num w:numId="13">
    <w:abstractNumId w:val="46"/>
  </w:num>
  <w:num w:numId="14">
    <w:abstractNumId w:val="13"/>
  </w:num>
  <w:num w:numId="15">
    <w:abstractNumId w:val="8"/>
  </w:num>
  <w:num w:numId="16">
    <w:abstractNumId w:val="18"/>
  </w:num>
  <w:num w:numId="17">
    <w:abstractNumId w:val="36"/>
  </w:num>
  <w:num w:numId="18">
    <w:abstractNumId w:val="7"/>
  </w:num>
  <w:num w:numId="19">
    <w:abstractNumId w:val="40"/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</w:num>
  <w:num w:numId="23">
    <w:abstractNumId w:val="37"/>
  </w:num>
  <w:num w:numId="24">
    <w:abstractNumId w:val="19"/>
  </w:num>
  <w:num w:numId="25">
    <w:abstractNumId w:val="14"/>
  </w:num>
  <w:num w:numId="26">
    <w:abstractNumId w:val="33"/>
  </w:num>
  <w:num w:numId="27">
    <w:abstractNumId w:val="39"/>
  </w:num>
  <w:num w:numId="28">
    <w:abstractNumId w:val="1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43"/>
  </w:num>
  <w:num w:numId="32">
    <w:abstractNumId w:val="24"/>
  </w:num>
  <w:num w:numId="33">
    <w:abstractNumId w:val="15"/>
  </w:num>
  <w:num w:numId="34">
    <w:abstractNumId w:val="5"/>
  </w:num>
  <w:num w:numId="35">
    <w:abstractNumId w:val="34"/>
  </w:num>
  <w:num w:numId="36">
    <w:abstractNumId w:val="41"/>
  </w:num>
  <w:num w:numId="37">
    <w:abstractNumId w:val="32"/>
  </w:num>
  <w:num w:numId="38">
    <w:abstractNumId w:val="30"/>
  </w:num>
  <w:num w:numId="39">
    <w:abstractNumId w:val="17"/>
  </w:num>
  <w:num w:numId="40">
    <w:abstractNumId w:val="47"/>
  </w:num>
  <w:num w:numId="41">
    <w:abstractNumId w:val="35"/>
  </w:num>
  <w:num w:numId="42">
    <w:abstractNumId w:val="27"/>
  </w:num>
  <w:num w:numId="43">
    <w:abstractNumId w:val="44"/>
  </w:num>
  <w:num w:numId="44">
    <w:abstractNumId w:val="12"/>
  </w:num>
  <w:num w:numId="45">
    <w:abstractNumId w:val="4"/>
  </w:num>
  <w:num w:numId="46">
    <w:abstractNumId w:val="11"/>
  </w:num>
  <w:num w:numId="47">
    <w:abstractNumId w:val="28"/>
  </w:num>
  <w:num w:numId="48">
    <w:abstractNumId w:val="26"/>
  </w:num>
  <w:num w:numId="49">
    <w:abstractNumId w:val="1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355EE"/>
    <w:rsid w:val="00065E1A"/>
    <w:rsid w:val="0008649E"/>
    <w:rsid w:val="0008754D"/>
    <w:rsid w:val="00095B47"/>
    <w:rsid w:val="000B22E6"/>
    <w:rsid w:val="000C6C4B"/>
    <w:rsid w:val="000D5D8D"/>
    <w:rsid w:val="000E3402"/>
    <w:rsid w:val="000E6839"/>
    <w:rsid w:val="0014497B"/>
    <w:rsid w:val="001879CF"/>
    <w:rsid w:val="002033CC"/>
    <w:rsid w:val="00204363"/>
    <w:rsid w:val="00207405"/>
    <w:rsid w:val="00293942"/>
    <w:rsid w:val="002B654D"/>
    <w:rsid w:val="002E225D"/>
    <w:rsid w:val="00306E23"/>
    <w:rsid w:val="003273C0"/>
    <w:rsid w:val="00344DC8"/>
    <w:rsid w:val="00357D54"/>
    <w:rsid w:val="00366307"/>
    <w:rsid w:val="003A2CA5"/>
    <w:rsid w:val="003D63C3"/>
    <w:rsid w:val="004E5BAF"/>
    <w:rsid w:val="005249F4"/>
    <w:rsid w:val="00526FB8"/>
    <w:rsid w:val="005432E3"/>
    <w:rsid w:val="0055082B"/>
    <w:rsid w:val="005759D9"/>
    <w:rsid w:val="005B7C11"/>
    <w:rsid w:val="005D6A47"/>
    <w:rsid w:val="005F7440"/>
    <w:rsid w:val="006147FF"/>
    <w:rsid w:val="006652BD"/>
    <w:rsid w:val="00676C7C"/>
    <w:rsid w:val="006D6145"/>
    <w:rsid w:val="007765BB"/>
    <w:rsid w:val="00777DE4"/>
    <w:rsid w:val="00792B98"/>
    <w:rsid w:val="0079354A"/>
    <w:rsid w:val="008D4D49"/>
    <w:rsid w:val="009406F1"/>
    <w:rsid w:val="00953261"/>
    <w:rsid w:val="009532DC"/>
    <w:rsid w:val="00960C3D"/>
    <w:rsid w:val="00965E82"/>
    <w:rsid w:val="00973767"/>
    <w:rsid w:val="009A6468"/>
    <w:rsid w:val="009B2B41"/>
    <w:rsid w:val="009E1318"/>
    <w:rsid w:val="00A0388C"/>
    <w:rsid w:val="00A32A54"/>
    <w:rsid w:val="00A54004"/>
    <w:rsid w:val="00AC1601"/>
    <w:rsid w:val="00AC7A07"/>
    <w:rsid w:val="00AD1FD9"/>
    <w:rsid w:val="00B03291"/>
    <w:rsid w:val="00B25562"/>
    <w:rsid w:val="00B70DE2"/>
    <w:rsid w:val="00BA0DD2"/>
    <w:rsid w:val="00BA2CB7"/>
    <w:rsid w:val="00BA4D95"/>
    <w:rsid w:val="00BC72DB"/>
    <w:rsid w:val="00BD0D81"/>
    <w:rsid w:val="00BF38AE"/>
    <w:rsid w:val="00BF4802"/>
    <w:rsid w:val="00C01DA1"/>
    <w:rsid w:val="00C22E40"/>
    <w:rsid w:val="00CA0EB4"/>
    <w:rsid w:val="00CB24B8"/>
    <w:rsid w:val="00CE39CC"/>
    <w:rsid w:val="00CF4E34"/>
    <w:rsid w:val="00CF6C97"/>
    <w:rsid w:val="00DA1198"/>
    <w:rsid w:val="00DB074A"/>
    <w:rsid w:val="00DD74BF"/>
    <w:rsid w:val="00E0176F"/>
    <w:rsid w:val="00E626E8"/>
    <w:rsid w:val="00E83ECA"/>
    <w:rsid w:val="00F45B17"/>
    <w:rsid w:val="00F6757B"/>
    <w:rsid w:val="00F703F2"/>
    <w:rsid w:val="00F927D7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6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6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111006@oblgaz56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111006@oblgaz56.ru" TargetMode="Externa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hyperlink" Target="mailto:g111006@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D02B-7AF7-458E-A9A0-3C2EF692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33</Pages>
  <Words>9876</Words>
  <Characters>56298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5</cp:revision>
  <cp:lastPrinted>2012-03-27T08:30:00Z</cp:lastPrinted>
  <dcterms:created xsi:type="dcterms:W3CDTF">2012-03-26T14:13:00Z</dcterms:created>
  <dcterms:modified xsi:type="dcterms:W3CDTF">2012-03-27T08:30:00Z</dcterms:modified>
</cp:coreProperties>
</file>